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0202" w14:textId="35DB345F" w:rsidR="003C1F29" w:rsidRPr="003C1F29" w:rsidRDefault="006655E3" w:rsidP="003C1F29">
      <w:pPr>
        <w:pStyle w:val="Heading3"/>
        <w:rPr>
          <w:rFonts w:asciiTheme="minorHAnsi" w:hAnsiTheme="minorHAnsi" w:cstheme="minorHAnsi"/>
          <w:sz w:val="20"/>
        </w:rPr>
      </w:pPr>
      <w:r w:rsidRPr="00EB2AD6">
        <w:rPr>
          <w:rFonts w:asciiTheme="minorHAnsi" w:hAnsiTheme="minorHAnsi" w:cstheme="minorHAnsi"/>
          <w:sz w:val="20"/>
        </w:rPr>
        <w:t>Cynthia Bland, Ph.D.</w:t>
      </w:r>
    </w:p>
    <w:p w14:paraId="59D5E3E2" w14:textId="192F9960" w:rsidR="00217346" w:rsidRDefault="00217346" w:rsidP="00695029">
      <w:pPr>
        <w:jc w:val="center"/>
        <w:rPr>
          <w:rFonts w:asciiTheme="minorHAnsi" w:hAnsiTheme="minorHAnsi" w:cstheme="minorHAnsi"/>
          <w:sz w:val="20"/>
        </w:rPr>
      </w:pPr>
      <w:r>
        <w:rPr>
          <w:rFonts w:asciiTheme="minorHAnsi" w:hAnsiTheme="minorHAnsi" w:cstheme="minorHAnsi"/>
          <w:sz w:val="20"/>
        </w:rPr>
        <w:t xml:space="preserve">Professor, </w:t>
      </w:r>
      <w:r w:rsidR="00E20F94">
        <w:rPr>
          <w:rFonts w:asciiTheme="minorHAnsi" w:hAnsiTheme="minorHAnsi" w:cstheme="minorHAnsi"/>
          <w:sz w:val="20"/>
        </w:rPr>
        <w:t>Contemporary</w:t>
      </w:r>
      <w:r>
        <w:rPr>
          <w:rFonts w:asciiTheme="minorHAnsi" w:hAnsiTheme="minorHAnsi" w:cstheme="minorHAnsi"/>
          <w:sz w:val="20"/>
        </w:rPr>
        <w:t xml:space="preserve"> and Non-Western Art History</w:t>
      </w:r>
    </w:p>
    <w:p w14:paraId="42F1319E" w14:textId="571D5D4C" w:rsidR="00217346" w:rsidRDefault="00217346" w:rsidP="00695029">
      <w:pPr>
        <w:jc w:val="center"/>
        <w:rPr>
          <w:rFonts w:asciiTheme="minorHAnsi" w:hAnsiTheme="minorHAnsi" w:cstheme="minorHAnsi"/>
          <w:sz w:val="20"/>
        </w:rPr>
      </w:pPr>
      <w:r>
        <w:rPr>
          <w:rFonts w:asciiTheme="minorHAnsi" w:hAnsiTheme="minorHAnsi" w:cstheme="minorHAnsi"/>
          <w:sz w:val="20"/>
        </w:rPr>
        <w:t>School of Art and Design</w:t>
      </w:r>
    </w:p>
    <w:p w14:paraId="046C68C6" w14:textId="7C43FBBC" w:rsidR="00217346" w:rsidRDefault="00217346" w:rsidP="00695029">
      <w:pPr>
        <w:jc w:val="center"/>
        <w:rPr>
          <w:rFonts w:asciiTheme="minorHAnsi" w:hAnsiTheme="minorHAnsi" w:cstheme="minorHAnsi"/>
          <w:sz w:val="20"/>
        </w:rPr>
      </w:pPr>
      <w:r>
        <w:rPr>
          <w:rFonts w:asciiTheme="minorHAnsi" w:hAnsiTheme="minorHAnsi" w:cstheme="minorHAnsi"/>
          <w:sz w:val="20"/>
        </w:rPr>
        <w:t>University of Wisconsin-Stout</w:t>
      </w:r>
    </w:p>
    <w:p w14:paraId="771A6DAE" w14:textId="77777777" w:rsidR="006655E3" w:rsidRPr="00EB2AD6" w:rsidRDefault="006655E3">
      <w:pPr>
        <w:rPr>
          <w:rFonts w:asciiTheme="minorHAnsi" w:hAnsiTheme="minorHAnsi" w:cstheme="minorHAnsi"/>
          <w:sz w:val="20"/>
        </w:rPr>
      </w:pPr>
    </w:p>
    <w:p w14:paraId="4BEEAC7D" w14:textId="77777777" w:rsidR="006655E3" w:rsidRPr="00EB2AD6" w:rsidRDefault="006655E3">
      <w:pPr>
        <w:pStyle w:val="Heading3"/>
        <w:jc w:val="left"/>
        <w:rPr>
          <w:rFonts w:asciiTheme="minorHAnsi" w:hAnsiTheme="minorHAnsi" w:cstheme="minorHAnsi"/>
          <w:sz w:val="20"/>
        </w:rPr>
      </w:pPr>
      <w:r w:rsidRPr="00EB2AD6">
        <w:rPr>
          <w:rFonts w:asciiTheme="minorHAnsi" w:hAnsiTheme="minorHAnsi" w:cstheme="minorHAnsi"/>
          <w:sz w:val="20"/>
        </w:rPr>
        <w:t>EDUCATION</w:t>
      </w:r>
    </w:p>
    <w:p w14:paraId="1521FB08" w14:textId="52683C16" w:rsidR="00C5711E" w:rsidRPr="00217346" w:rsidRDefault="006655E3" w:rsidP="00217346">
      <w:pPr>
        <w:pStyle w:val="Heading3"/>
        <w:ind w:firstLine="720"/>
        <w:jc w:val="left"/>
        <w:rPr>
          <w:rFonts w:asciiTheme="minorHAnsi" w:hAnsiTheme="minorHAnsi" w:cstheme="minorHAnsi"/>
          <w:b w:val="0"/>
          <w:sz w:val="20"/>
        </w:rPr>
      </w:pPr>
      <w:r w:rsidRPr="00EB2AD6">
        <w:rPr>
          <w:rFonts w:asciiTheme="minorHAnsi" w:hAnsiTheme="minorHAnsi" w:cstheme="minorHAnsi"/>
          <w:sz w:val="20"/>
        </w:rPr>
        <w:t xml:space="preserve">University of Iowa. Iowa City, Iowa. </w:t>
      </w:r>
      <w:r w:rsidRPr="00EB2AD6">
        <w:rPr>
          <w:rFonts w:asciiTheme="minorHAnsi" w:hAnsiTheme="minorHAnsi" w:cstheme="minorHAnsi"/>
          <w:b w:val="0"/>
          <w:sz w:val="20"/>
        </w:rPr>
        <w:t xml:space="preserve">Department of Art History, </w:t>
      </w:r>
      <w:r w:rsidR="00EE49D8" w:rsidRPr="00EB2AD6">
        <w:rPr>
          <w:rFonts w:asciiTheme="minorHAnsi" w:hAnsiTheme="minorHAnsi" w:cstheme="minorHAnsi"/>
          <w:b w:val="0"/>
          <w:sz w:val="20"/>
        </w:rPr>
        <w:t xml:space="preserve">M.A. (1998) </w:t>
      </w:r>
      <w:r w:rsidRPr="00EB2AD6">
        <w:rPr>
          <w:rFonts w:asciiTheme="minorHAnsi" w:hAnsiTheme="minorHAnsi" w:cstheme="minorHAnsi"/>
          <w:b w:val="0"/>
          <w:sz w:val="20"/>
        </w:rPr>
        <w:t>Ph.D.</w:t>
      </w:r>
      <w:r w:rsidR="00EE49D8" w:rsidRPr="00EB2AD6">
        <w:rPr>
          <w:rFonts w:asciiTheme="minorHAnsi" w:hAnsiTheme="minorHAnsi" w:cstheme="minorHAnsi"/>
          <w:b w:val="0"/>
          <w:sz w:val="20"/>
        </w:rPr>
        <w:t xml:space="preserve"> (2002)</w:t>
      </w:r>
    </w:p>
    <w:p w14:paraId="7D34632A" w14:textId="77777777" w:rsidR="00C5711E" w:rsidRPr="00EB2AD6" w:rsidRDefault="00C5711E">
      <w:pPr>
        <w:rPr>
          <w:rFonts w:asciiTheme="minorHAnsi" w:hAnsiTheme="minorHAnsi" w:cstheme="minorHAnsi"/>
          <w:sz w:val="20"/>
        </w:rPr>
      </w:pPr>
    </w:p>
    <w:p w14:paraId="5E6E8E9B" w14:textId="7F49DC41" w:rsidR="006655E3" w:rsidRDefault="006655E3" w:rsidP="00EB2AD6">
      <w:pPr>
        <w:ind w:left="720" w:hanging="720"/>
        <w:rPr>
          <w:rFonts w:asciiTheme="minorHAnsi" w:hAnsiTheme="minorHAnsi" w:cstheme="minorHAnsi"/>
          <w:sz w:val="20"/>
        </w:rPr>
      </w:pPr>
      <w:r w:rsidRPr="00EB2AD6">
        <w:rPr>
          <w:rFonts w:asciiTheme="minorHAnsi" w:hAnsiTheme="minorHAnsi" w:cstheme="minorHAnsi"/>
          <w:sz w:val="20"/>
        </w:rPr>
        <w:tab/>
      </w:r>
      <w:r w:rsidRPr="00EB2AD6">
        <w:rPr>
          <w:rFonts w:asciiTheme="minorHAnsi" w:hAnsiTheme="minorHAnsi" w:cstheme="minorHAnsi"/>
          <w:b/>
          <w:sz w:val="20"/>
        </w:rPr>
        <w:t>University of St. Thomas. St. Paul, Minnesota.</w:t>
      </w:r>
      <w:r w:rsidRPr="00EB2AD6">
        <w:rPr>
          <w:rFonts w:asciiTheme="minorHAnsi" w:hAnsiTheme="minorHAnsi" w:cstheme="minorHAnsi"/>
          <w:sz w:val="20"/>
        </w:rPr>
        <w:t xml:space="preserve"> Art History and Theology, B.A.,</w:t>
      </w:r>
      <w:r w:rsidRPr="00EB2AD6">
        <w:rPr>
          <w:rFonts w:asciiTheme="minorHAnsi" w:hAnsiTheme="minorHAnsi" w:cstheme="minorHAnsi"/>
          <w:i/>
          <w:sz w:val="20"/>
        </w:rPr>
        <w:t xml:space="preserve"> magna cum laude.</w:t>
      </w:r>
      <w:r w:rsidR="00D80017" w:rsidRPr="00EB2AD6">
        <w:rPr>
          <w:rFonts w:asciiTheme="minorHAnsi" w:hAnsiTheme="minorHAnsi" w:cstheme="minorHAnsi"/>
          <w:sz w:val="20"/>
        </w:rPr>
        <w:t xml:space="preserve"> May 1995</w:t>
      </w:r>
    </w:p>
    <w:p w14:paraId="4A869A8A" w14:textId="77777777" w:rsidR="00487885" w:rsidRPr="00EB2AD6" w:rsidRDefault="00487885" w:rsidP="00EB2AD6">
      <w:pPr>
        <w:ind w:left="720" w:hanging="720"/>
        <w:rPr>
          <w:rFonts w:asciiTheme="minorHAnsi" w:hAnsiTheme="minorHAnsi" w:cstheme="minorHAnsi"/>
          <w:sz w:val="20"/>
        </w:rPr>
      </w:pPr>
    </w:p>
    <w:p w14:paraId="5261AE0B" w14:textId="77777777" w:rsidR="00EE49D8" w:rsidRPr="00EB2AD6" w:rsidRDefault="00EE49D8">
      <w:pPr>
        <w:rPr>
          <w:rFonts w:asciiTheme="minorHAnsi" w:hAnsiTheme="minorHAnsi" w:cstheme="minorHAnsi"/>
          <w:sz w:val="20"/>
        </w:rPr>
      </w:pPr>
    </w:p>
    <w:p w14:paraId="085EBEC1" w14:textId="77777777" w:rsidR="006655E3" w:rsidRPr="00EB2AD6" w:rsidRDefault="006655E3">
      <w:pPr>
        <w:pStyle w:val="Heading4"/>
        <w:ind w:left="0" w:firstLine="0"/>
        <w:rPr>
          <w:rFonts w:asciiTheme="minorHAnsi" w:hAnsiTheme="minorHAnsi" w:cstheme="minorHAnsi"/>
        </w:rPr>
      </w:pPr>
      <w:r w:rsidRPr="00EB2AD6">
        <w:rPr>
          <w:rFonts w:asciiTheme="minorHAnsi" w:hAnsiTheme="minorHAnsi" w:cstheme="minorHAnsi"/>
        </w:rPr>
        <w:t>TEACHING EXPERIENCE</w:t>
      </w:r>
    </w:p>
    <w:p w14:paraId="35C8B506" w14:textId="77777777" w:rsidR="006655E3" w:rsidRPr="00EB2AD6" w:rsidRDefault="006655E3">
      <w:pPr>
        <w:ind w:left="720" w:hanging="720"/>
        <w:rPr>
          <w:rFonts w:asciiTheme="minorHAnsi" w:hAnsiTheme="minorHAnsi" w:cstheme="minorHAnsi"/>
          <w:sz w:val="20"/>
        </w:rPr>
      </w:pPr>
      <w:r w:rsidRPr="00EB2AD6">
        <w:rPr>
          <w:rFonts w:asciiTheme="minorHAnsi" w:hAnsiTheme="minorHAnsi" w:cstheme="minorHAnsi"/>
          <w:sz w:val="20"/>
        </w:rPr>
        <w:tab/>
      </w:r>
      <w:r w:rsidRPr="00EB2AD6">
        <w:rPr>
          <w:rFonts w:asciiTheme="minorHAnsi" w:hAnsiTheme="minorHAnsi" w:cstheme="minorHAnsi"/>
          <w:b/>
          <w:sz w:val="20"/>
        </w:rPr>
        <w:t>Professor.</w:t>
      </w:r>
      <w:r w:rsidRPr="00EB2AD6">
        <w:rPr>
          <w:rFonts w:asciiTheme="minorHAnsi" w:hAnsiTheme="minorHAnsi" w:cstheme="minorHAnsi"/>
          <w:sz w:val="20"/>
        </w:rPr>
        <w:t xml:space="preserve"> University of Wisconsin-Stout. 2005-</w:t>
      </w:r>
      <w:r w:rsidR="00295511" w:rsidRPr="00EB2AD6">
        <w:rPr>
          <w:rFonts w:asciiTheme="minorHAnsi" w:hAnsiTheme="minorHAnsi" w:cstheme="minorHAnsi"/>
          <w:sz w:val="20"/>
        </w:rPr>
        <w:t>ongoing</w:t>
      </w:r>
    </w:p>
    <w:p w14:paraId="6FD588E2" w14:textId="77777777" w:rsidR="006655E3" w:rsidRPr="00EB2AD6" w:rsidRDefault="006655E3">
      <w:pPr>
        <w:ind w:left="720" w:hanging="720"/>
        <w:rPr>
          <w:rFonts w:asciiTheme="minorHAnsi" w:hAnsiTheme="minorHAnsi" w:cstheme="minorHAnsi"/>
          <w:sz w:val="20"/>
        </w:rPr>
      </w:pPr>
      <w:r w:rsidRPr="00EB2AD6">
        <w:rPr>
          <w:rFonts w:asciiTheme="minorHAnsi" w:hAnsiTheme="minorHAnsi" w:cstheme="minorHAnsi"/>
          <w:sz w:val="20"/>
        </w:rPr>
        <w:tab/>
        <w:t xml:space="preserve">Courses: Survey of Art I, Survey of Art II, </w:t>
      </w:r>
      <w:r w:rsidR="00D80017" w:rsidRPr="00EB2AD6">
        <w:rPr>
          <w:rFonts w:asciiTheme="minorHAnsi" w:hAnsiTheme="minorHAnsi" w:cstheme="minorHAnsi"/>
          <w:sz w:val="20"/>
        </w:rPr>
        <w:t xml:space="preserve">Honors Survey of Art I, </w:t>
      </w:r>
      <w:r w:rsidRPr="00EB2AD6">
        <w:rPr>
          <w:rFonts w:asciiTheme="minorHAnsi" w:hAnsiTheme="minorHAnsi" w:cstheme="minorHAnsi"/>
          <w:sz w:val="20"/>
        </w:rPr>
        <w:t>19</w:t>
      </w:r>
      <w:r w:rsidRPr="00EB2AD6">
        <w:rPr>
          <w:rFonts w:asciiTheme="minorHAnsi" w:hAnsiTheme="minorHAnsi" w:cstheme="minorHAnsi"/>
          <w:sz w:val="20"/>
          <w:vertAlign w:val="superscript"/>
        </w:rPr>
        <w:t>th</w:t>
      </w:r>
      <w:r w:rsidRPr="00EB2AD6">
        <w:rPr>
          <w:rFonts w:asciiTheme="minorHAnsi" w:hAnsiTheme="minorHAnsi" w:cstheme="minorHAnsi"/>
          <w:sz w:val="20"/>
        </w:rPr>
        <w:t xml:space="preserve">-Century Art, Modern Art, </w:t>
      </w:r>
    </w:p>
    <w:p w14:paraId="27F0B364" w14:textId="77777777" w:rsidR="00B406B9" w:rsidRDefault="006655E3" w:rsidP="002E68CB">
      <w:pPr>
        <w:ind w:left="720" w:hanging="720"/>
        <w:rPr>
          <w:rFonts w:asciiTheme="minorHAnsi" w:hAnsiTheme="minorHAnsi" w:cstheme="minorHAnsi"/>
          <w:sz w:val="20"/>
        </w:rPr>
      </w:pPr>
      <w:r w:rsidRPr="00EB2AD6">
        <w:rPr>
          <w:rFonts w:asciiTheme="minorHAnsi" w:hAnsiTheme="minorHAnsi" w:cstheme="minorHAnsi"/>
          <w:sz w:val="20"/>
        </w:rPr>
        <w:tab/>
        <w:t>Art Since 1950, Japanese Art and Culture, Introduction to Non-Western Art, Gender and Art,</w:t>
      </w:r>
      <w:r w:rsidR="00DF2965" w:rsidRPr="00EB2AD6">
        <w:rPr>
          <w:rFonts w:asciiTheme="minorHAnsi" w:hAnsiTheme="minorHAnsi" w:cstheme="minorHAnsi"/>
          <w:sz w:val="20"/>
        </w:rPr>
        <w:t xml:space="preserve"> </w:t>
      </w:r>
    </w:p>
    <w:p w14:paraId="1989A987" w14:textId="07C364C9" w:rsidR="006E705D" w:rsidRDefault="00DF2965" w:rsidP="00B406B9">
      <w:pPr>
        <w:ind w:firstLine="720"/>
        <w:rPr>
          <w:rFonts w:asciiTheme="minorHAnsi" w:hAnsiTheme="minorHAnsi" w:cstheme="minorHAnsi"/>
          <w:sz w:val="20"/>
        </w:rPr>
      </w:pPr>
      <w:r w:rsidRPr="00EB2AD6">
        <w:rPr>
          <w:rFonts w:asciiTheme="minorHAnsi" w:hAnsiTheme="minorHAnsi" w:cstheme="minorHAnsi"/>
          <w:sz w:val="20"/>
        </w:rPr>
        <w:t xml:space="preserve">Art and Controversy, </w:t>
      </w:r>
      <w:r w:rsidR="00D01D09">
        <w:rPr>
          <w:rFonts w:asciiTheme="minorHAnsi" w:hAnsiTheme="minorHAnsi" w:cstheme="minorHAnsi"/>
          <w:sz w:val="20"/>
        </w:rPr>
        <w:t xml:space="preserve">Graffiti and Street Art, </w:t>
      </w:r>
      <w:r w:rsidR="009A1B26">
        <w:rPr>
          <w:rFonts w:asciiTheme="minorHAnsi" w:hAnsiTheme="minorHAnsi" w:cstheme="minorHAnsi"/>
          <w:sz w:val="20"/>
        </w:rPr>
        <w:t xml:space="preserve">Museums and Monuments, </w:t>
      </w:r>
      <w:r w:rsidR="006655E3" w:rsidRPr="00EB2AD6">
        <w:rPr>
          <w:rFonts w:asciiTheme="minorHAnsi" w:hAnsiTheme="minorHAnsi" w:cstheme="minorHAnsi"/>
          <w:sz w:val="20"/>
        </w:rPr>
        <w:t>Fitness Yoga</w:t>
      </w:r>
    </w:p>
    <w:p w14:paraId="7601891B" w14:textId="77777777" w:rsidR="00487885" w:rsidRDefault="00487885" w:rsidP="00B406B9">
      <w:pPr>
        <w:ind w:firstLine="720"/>
        <w:rPr>
          <w:rFonts w:asciiTheme="minorHAnsi" w:hAnsiTheme="minorHAnsi" w:cstheme="minorHAnsi"/>
          <w:sz w:val="20"/>
        </w:rPr>
      </w:pPr>
    </w:p>
    <w:p w14:paraId="13C04DCE" w14:textId="77777777" w:rsidR="00487885" w:rsidRPr="004E3B2B" w:rsidRDefault="00487885" w:rsidP="00487885">
      <w:pPr>
        <w:ind w:firstLine="720"/>
        <w:rPr>
          <w:rFonts w:asciiTheme="minorHAnsi" w:hAnsiTheme="minorHAnsi" w:cstheme="minorHAnsi"/>
          <w:sz w:val="20"/>
        </w:rPr>
      </w:pPr>
      <w:r w:rsidRPr="004E3B2B">
        <w:rPr>
          <w:rFonts w:asciiTheme="minorHAnsi" w:hAnsiTheme="minorHAnsi" w:cstheme="minorHAnsi"/>
          <w:b/>
          <w:bCs/>
          <w:sz w:val="20"/>
        </w:rPr>
        <w:t xml:space="preserve">JUMPSTART Scotland. </w:t>
      </w:r>
      <w:r w:rsidRPr="004E3B2B">
        <w:rPr>
          <w:rFonts w:asciiTheme="minorHAnsi" w:hAnsiTheme="minorHAnsi" w:cstheme="minorHAnsi"/>
          <w:sz w:val="20"/>
        </w:rPr>
        <w:t>Summer 202</w:t>
      </w:r>
      <w:r>
        <w:rPr>
          <w:rFonts w:asciiTheme="minorHAnsi" w:hAnsiTheme="minorHAnsi" w:cstheme="minorHAnsi"/>
          <w:sz w:val="20"/>
        </w:rPr>
        <w:t>4</w:t>
      </w:r>
    </w:p>
    <w:p w14:paraId="5375A157" w14:textId="04A90782" w:rsidR="00487885" w:rsidRDefault="00487885" w:rsidP="00487885">
      <w:pPr>
        <w:ind w:left="720"/>
        <w:rPr>
          <w:rFonts w:asciiTheme="minorHAnsi" w:hAnsiTheme="minorHAnsi" w:cstheme="minorHAnsi"/>
          <w:sz w:val="20"/>
        </w:rPr>
      </w:pPr>
      <w:r>
        <w:rPr>
          <w:rFonts w:asciiTheme="minorHAnsi" w:hAnsiTheme="minorHAnsi" w:cstheme="minorHAnsi"/>
          <w:sz w:val="20"/>
        </w:rPr>
        <w:t>Course: Graffiti and Street Art</w:t>
      </w:r>
      <w:r w:rsidR="00A37461">
        <w:rPr>
          <w:rFonts w:asciiTheme="minorHAnsi" w:hAnsiTheme="minorHAnsi" w:cstheme="minorHAnsi"/>
          <w:sz w:val="20"/>
        </w:rPr>
        <w:t>. F</w:t>
      </w:r>
      <w:r>
        <w:rPr>
          <w:rFonts w:asciiTheme="minorHAnsi" w:hAnsiTheme="minorHAnsi" w:cstheme="minorHAnsi"/>
          <w:sz w:val="20"/>
        </w:rPr>
        <w:t>ocusing on art in the streets in Edinburgh, Glasgow, and Dundee</w:t>
      </w:r>
    </w:p>
    <w:p w14:paraId="51395504" w14:textId="19B9EF4B" w:rsidR="006E705D" w:rsidRDefault="006E705D" w:rsidP="006E705D">
      <w:pPr>
        <w:rPr>
          <w:rFonts w:asciiTheme="minorHAnsi" w:hAnsiTheme="minorHAnsi" w:cstheme="minorHAnsi"/>
          <w:sz w:val="20"/>
        </w:rPr>
      </w:pPr>
    </w:p>
    <w:p w14:paraId="0B5FACC2" w14:textId="106D21FD" w:rsidR="004E3B2B" w:rsidRPr="004E3B2B" w:rsidRDefault="004E3B2B" w:rsidP="004E3B2B">
      <w:pPr>
        <w:ind w:firstLine="720"/>
        <w:rPr>
          <w:rFonts w:asciiTheme="minorHAnsi" w:hAnsiTheme="minorHAnsi" w:cstheme="minorHAnsi"/>
          <w:sz w:val="20"/>
        </w:rPr>
      </w:pPr>
      <w:r w:rsidRPr="004E3B2B">
        <w:rPr>
          <w:rFonts w:asciiTheme="minorHAnsi" w:hAnsiTheme="minorHAnsi" w:cstheme="minorHAnsi"/>
          <w:b/>
          <w:bCs/>
          <w:sz w:val="20"/>
        </w:rPr>
        <w:t xml:space="preserve">JUMPSTART Scotland. </w:t>
      </w:r>
      <w:r w:rsidRPr="004E3B2B">
        <w:rPr>
          <w:rFonts w:asciiTheme="minorHAnsi" w:hAnsiTheme="minorHAnsi" w:cstheme="minorHAnsi"/>
          <w:sz w:val="20"/>
        </w:rPr>
        <w:t>Summer 2023</w:t>
      </w:r>
    </w:p>
    <w:p w14:paraId="104F45AD" w14:textId="679909B1" w:rsidR="004E3B2B" w:rsidRDefault="004E3B2B" w:rsidP="004E3B2B">
      <w:pPr>
        <w:ind w:left="720"/>
        <w:rPr>
          <w:rFonts w:asciiTheme="minorHAnsi" w:hAnsiTheme="minorHAnsi" w:cstheme="minorHAnsi"/>
          <w:sz w:val="20"/>
        </w:rPr>
      </w:pPr>
      <w:r>
        <w:rPr>
          <w:rFonts w:asciiTheme="minorHAnsi" w:hAnsiTheme="minorHAnsi" w:cstheme="minorHAnsi"/>
          <w:sz w:val="20"/>
        </w:rPr>
        <w:t>Course: Survey of Art: Renaissance to Modern</w:t>
      </w:r>
      <w:r w:rsidR="00A37461">
        <w:rPr>
          <w:rFonts w:asciiTheme="minorHAnsi" w:hAnsiTheme="minorHAnsi" w:cstheme="minorHAnsi"/>
          <w:sz w:val="20"/>
        </w:rPr>
        <w:t>. F</w:t>
      </w:r>
      <w:r>
        <w:rPr>
          <w:rFonts w:asciiTheme="minorHAnsi" w:hAnsiTheme="minorHAnsi" w:cstheme="minorHAnsi"/>
          <w:sz w:val="20"/>
        </w:rPr>
        <w:t>ocusing on museum collections in Edinburgh</w:t>
      </w:r>
      <w:r w:rsidR="00A37461">
        <w:rPr>
          <w:rFonts w:asciiTheme="minorHAnsi" w:hAnsiTheme="minorHAnsi" w:cstheme="minorHAnsi"/>
          <w:sz w:val="20"/>
        </w:rPr>
        <w:t xml:space="preserve">, </w:t>
      </w:r>
      <w:r>
        <w:rPr>
          <w:rFonts w:asciiTheme="minorHAnsi" w:hAnsiTheme="minorHAnsi" w:cstheme="minorHAnsi"/>
          <w:sz w:val="20"/>
        </w:rPr>
        <w:t>Glasgow</w:t>
      </w:r>
      <w:r w:rsidR="00A37461">
        <w:rPr>
          <w:rFonts w:asciiTheme="minorHAnsi" w:hAnsiTheme="minorHAnsi" w:cstheme="minorHAnsi"/>
          <w:sz w:val="20"/>
        </w:rPr>
        <w:t>, and Dundee</w:t>
      </w:r>
    </w:p>
    <w:p w14:paraId="3B6AFEF9" w14:textId="77777777" w:rsidR="000A7450" w:rsidRDefault="000A7450" w:rsidP="006E705D">
      <w:pPr>
        <w:rPr>
          <w:rFonts w:asciiTheme="minorHAnsi" w:hAnsiTheme="minorHAnsi" w:cstheme="minorHAnsi"/>
          <w:sz w:val="20"/>
        </w:rPr>
      </w:pPr>
    </w:p>
    <w:p w14:paraId="0D1DCD77" w14:textId="012B318C" w:rsidR="003A6D9A" w:rsidRDefault="003A6D9A" w:rsidP="003A6D9A">
      <w:pPr>
        <w:ind w:firstLine="720"/>
        <w:rPr>
          <w:rFonts w:asciiTheme="minorHAnsi" w:hAnsiTheme="minorHAnsi" w:cstheme="minorHAnsi"/>
          <w:sz w:val="20"/>
        </w:rPr>
      </w:pPr>
      <w:r w:rsidRPr="003A6D9A">
        <w:rPr>
          <w:rFonts w:asciiTheme="minorHAnsi" w:hAnsiTheme="minorHAnsi" w:cstheme="minorHAnsi"/>
          <w:b/>
          <w:bCs/>
          <w:sz w:val="20"/>
        </w:rPr>
        <w:t>Experience Scotland</w:t>
      </w:r>
      <w:r>
        <w:rPr>
          <w:rFonts w:asciiTheme="minorHAnsi" w:hAnsiTheme="minorHAnsi" w:cstheme="minorHAnsi"/>
          <w:sz w:val="20"/>
        </w:rPr>
        <w:t>. Summer 2019</w:t>
      </w:r>
    </w:p>
    <w:p w14:paraId="711879D5" w14:textId="26DA1B8F" w:rsidR="003A6D9A" w:rsidRDefault="003A6D9A" w:rsidP="003A6D9A">
      <w:pPr>
        <w:ind w:firstLine="720"/>
        <w:rPr>
          <w:rFonts w:asciiTheme="minorHAnsi" w:hAnsiTheme="minorHAnsi" w:cstheme="minorHAnsi"/>
          <w:sz w:val="20"/>
        </w:rPr>
      </w:pPr>
      <w:r>
        <w:rPr>
          <w:rFonts w:asciiTheme="minorHAnsi" w:hAnsiTheme="minorHAnsi" w:cstheme="minorHAnsi"/>
          <w:sz w:val="20"/>
        </w:rPr>
        <w:t>Courses: Art Since 1950, Art and Controversy</w:t>
      </w:r>
      <w:r w:rsidR="00A37461">
        <w:rPr>
          <w:rFonts w:asciiTheme="minorHAnsi" w:hAnsiTheme="minorHAnsi" w:cstheme="minorHAnsi"/>
          <w:sz w:val="20"/>
        </w:rPr>
        <w:t>. F</w:t>
      </w:r>
      <w:r>
        <w:rPr>
          <w:rFonts w:asciiTheme="minorHAnsi" w:hAnsiTheme="minorHAnsi" w:cstheme="minorHAnsi"/>
          <w:sz w:val="20"/>
        </w:rPr>
        <w:t>ocusing on Scottish and British artists</w:t>
      </w:r>
      <w:r w:rsidR="00AE7399">
        <w:rPr>
          <w:rFonts w:asciiTheme="minorHAnsi" w:hAnsiTheme="minorHAnsi" w:cstheme="minorHAnsi"/>
          <w:sz w:val="20"/>
        </w:rPr>
        <w:t xml:space="preserve"> </w:t>
      </w:r>
    </w:p>
    <w:p w14:paraId="3D0F917F" w14:textId="77777777" w:rsidR="00487885" w:rsidRDefault="00487885" w:rsidP="003A6D9A">
      <w:pPr>
        <w:ind w:firstLine="720"/>
        <w:rPr>
          <w:rFonts w:asciiTheme="minorHAnsi" w:hAnsiTheme="minorHAnsi" w:cstheme="minorHAnsi"/>
          <w:sz w:val="20"/>
        </w:rPr>
      </w:pPr>
    </w:p>
    <w:p w14:paraId="6572EC22" w14:textId="77777777" w:rsidR="003A6D9A" w:rsidRPr="00EB2AD6" w:rsidRDefault="003A6D9A" w:rsidP="006E705D">
      <w:pPr>
        <w:rPr>
          <w:rFonts w:asciiTheme="minorHAnsi" w:hAnsiTheme="minorHAnsi" w:cstheme="minorHAnsi"/>
          <w:sz w:val="20"/>
        </w:rPr>
      </w:pPr>
    </w:p>
    <w:p w14:paraId="1F7F6467" w14:textId="77777777" w:rsidR="006655E3" w:rsidRPr="00EB2AD6" w:rsidRDefault="006655E3" w:rsidP="006E705D">
      <w:pPr>
        <w:pStyle w:val="Heading1"/>
        <w:rPr>
          <w:rFonts w:asciiTheme="minorHAnsi" w:hAnsiTheme="minorHAnsi" w:cstheme="minorHAnsi"/>
          <w:sz w:val="20"/>
        </w:rPr>
      </w:pPr>
      <w:r w:rsidRPr="00EB2AD6">
        <w:rPr>
          <w:rFonts w:asciiTheme="minorHAnsi" w:hAnsiTheme="minorHAnsi" w:cstheme="minorHAnsi"/>
          <w:sz w:val="20"/>
        </w:rPr>
        <w:t>ADMINISTRATIVE EXPERIENCE</w:t>
      </w:r>
    </w:p>
    <w:p w14:paraId="5E4A3893" w14:textId="2C354D3C" w:rsidR="001B0493" w:rsidRDefault="001B0493" w:rsidP="00545982">
      <w:pPr>
        <w:rPr>
          <w:rFonts w:asciiTheme="minorHAnsi" w:hAnsiTheme="minorHAnsi" w:cstheme="minorHAnsi"/>
          <w:sz w:val="20"/>
        </w:rPr>
      </w:pPr>
      <w:r>
        <w:rPr>
          <w:rFonts w:asciiTheme="minorHAnsi" w:hAnsiTheme="minorHAnsi" w:cstheme="minorHAnsi"/>
          <w:sz w:val="20"/>
        </w:rPr>
        <w:tab/>
      </w:r>
      <w:r w:rsidRPr="001B0493">
        <w:rPr>
          <w:rFonts w:asciiTheme="minorHAnsi" w:hAnsiTheme="minorHAnsi" w:cstheme="minorHAnsi"/>
          <w:b/>
          <w:bCs/>
          <w:sz w:val="20"/>
        </w:rPr>
        <w:t>Interim Director,</w:t>
      </w:r>
      <w:r>
        <w:rPr>
          <w:rFonts w:asciiTheme="minorHAnsi" w:hAnsiTheme="minorHAnsi" w:cstheme="minorHAnsi"/>
          <w:sz w:val="20"/>
        </w:rPr>
        <w:t xml:space="preserve"> Menard Center for the Study of Institutions and Innovation. Spring 2023</w:t>
      </w:r>
    </w:p>
    <w:p w14:paraId="720F119A" w14:textId="77777777" w:rsidR="00C875F1" w:rsidRDefault="001B0493" w:rsidP="001B0493">
      <w:pPr>
        <w:ind w:left="720"/>
        <w:rPr>
          <w:rFonts w:asciiTheme="minorHAnsi" w:hAnsiTheme="minorHAnsi" w:cstheme="minorHAnsi"/>
          <w:sz w:val="20"/>
        </w:rPr>
      </w:pPr>
      <w:r>
        <w:rPr>
          <w:rFonts w:asciiTheme="minorHAnsi" w:hAnsiTheme="minorHAnsi" w:cstheme="minorHAnsi"/>
          <w:sz w:val="20"/>
        </w:rPr>
        <w:t xml:space="preserve">The Menard Center supports engagement in first amendment and civil liberties topics. The center fosters community outreach and campus participation in research, grants, workshops, invited guest </w:t>
      </w:r>
      <w:r w:rsidR="00C875F1">
        <w:rPr>
          <w:rFonts w:asciiTheme="minorHAnsi" w:hAnsiTheme="minorHAnsi" w:cstheme="minorHAnsi"/>
          <w:sz w:val="20"/>
        </w:rPr>
        <w:t>lectures</w:t>
      </w:r>
      <w:r>
        <w:rPr>
          <w:rFonts w:asciiTheme="minorHAnsi" w:hAnsiTheme="minorHAnsi" w:cstheme="minorHAnsi"/>
          <w:sz w:val="20"/>
        </w:rPr>
        <w:t xml:space="preserve">, internships, and a host of other </w:t>
      </w:r>
      <w:r w:rsidR="00C875F1">
        <w:rPr>
          <w:rFonts w:asciiTheme="minorHAnsi" w:hAnsiTheme="minorHAnsi" w:cstheme="minorHAnsi"/>
          <w:sz w:val="20"/>
        </w:rPr>
        <w:t xml:space="preserve">creative and scholarly </w:t>
      </w:r>
      <w:r>
        <w:rPr>
          <w:rFonts w:asciiTheme="minorHAnsi" w:hAnsiTheme="minorHAnsi" w:cstheme="minorHAnsi"/>
          <w:sz w:val="20"/>
        </w:rPr>
        <w:t>activities that</w:t>
      </w:r>
      <w:r w:rsidR="00C875F1">
        <w:rPr>
          <w:rFonts w:asciiTheme="minorHAnsi" w:hAnsiTheme="minorHAnsi" w:cstheme="minorHAnsi"/>
          <w:sz w:val="20"/>
        </w:rPr>
        <w:t xml:space="preserve"> promote the study of freedom of expression or infringement on our civil rights. </w:t>
      </w:r>
    </w:p>
    <w:p w14:paraId="30DC43F8" w14:textId="2CA4669D" w:rsidR="001B0493" w:rsidRDefault="00C875F1" w:rsidP="001B0493">
      <w:pPr>
        <w:ind w:left="720"/>
        <w:rPr>
          <w:rFonts w:asciiTheme="minorHAnsi" w:hAnsiTheme="minorHAnsi" w:cstheme="minorHAnsi"/>
          <w:sz w:val="20"/>
        </w:rPr>
      </w:pPr>
      <w:r>
        <w:rPr>
          <w:rFonts w:asciiTheme="minorHAnsi" w:hAnsiTheme="minorHAnsi" w:cstheme="minorHAnsi"/>
          <w:sz w:val="20"/>
        </w:rPr>
        <w:t xml:space="preserve">Duties included: </w:t>
      </w:r>
      <w:r w:rsidR="001B0493">
        <w:rPr>
          <w:rFonts w:asciiTheme="minorHAnsi" w:hAnsiTheme="minorHAnsi" w:cstheme="minorHAnsi"/>
          <w:sz w:val="20"/>
        </w:rPr>
        <w:t xml:space="preserve">Communication with </w:t>
      </w:r>
      <w:r>
        <w:rPr>
          <w:rFonts w:asciiTheme="minorHAnsi" w:hAnsiTheme="minorHAnsi" w:cstheme="minorHAnsi"/>
          <w:sz w:val="20"/>
        </w:rPr>
        <w:t xml:space="preserve">the donor and </w:t>
      </w:r>
      <w:r w:rsidR="001B0493">
        <w:rPr>
          <w:rFonts w:asciiTheme="minorHAnsi" w:hAnsiTheme="minorHAnsi" w:cstheme="minorHAnsi"/>
          <w:sz w:val="20"/>
        </w:rPr>
        <w:t xml:space="preserve">network partners, scheduling of events, overseeing of budget, </w:t>
      </w:r>
      <w:r w:rsidR="0030522D">
        <w:rPr>
          <w:rFonts w:asciiTheme="minorHAnsi" w:hAnsiTheme="minorHAnsi" w:cstheme="minorHAnsi"/>
          <w:sz w:val="20"/>
        </w:rPr>
        <w:t>providing leadership for faculty and student projects</w:t>
      </w:r>
      <w:r>
        <w:rPr>
          <w:rFonts w:asciiTheme="minorHAnsi" w:hAnsiTheme="minorHAnsi" w:cstheme="minorHAnsi"/>
          <w:sz w:val="20"/>
        </w:rPr>
        <w:t xml:space="preserve">, </w:t>
      </w:r>
      <w:r w:rsidR="0030522D">
        <w:rPr>
          <w:rFonts w:asciiTheme="minorHAnsi" w:hAnsiTheme="minorHAnsi" w:cstheme="minorHAnsi"/>
          <w:sz w:val="20"/>
        </w:rPr>
        <w:t xml:space="preserve">conducting workshops, </w:t>
      </w:r>
      <w:r w:rsidR="001B0493">
        <w:rPr>
          <w:rFonts w:asciiTheme="minorHAnsi" w:hAnsiTheme="minorHAnsi" w:cstheme="minorHAnsi"/>
          <w:sz w:val="20"/>
        </w:rPr>
        <w:t>compiling data for end of year report to the donor</w:t>
      </w:r>
    </w:p>
    <w:p w14:paraId="4DE35078" w14:textId="77777777" w:rsidR="00487885" w:rsidRDefault="00487885" w:rsidP="001B0493">
      <w:pPr>
        <w:ind w:left="720"/>
        <w:rPr>
          <w:rFonts w:asciiTheme="minorHAnsi" w:hAnsiTheme="minorHAnsi" w:cstheme="minorHAnsi"/>
          <w:sz w:val="20"/>
        </w:rPr>
      </w:pPr>
    </w:p>
    <w:p w14:paraId="753B971C" w14:textId="13E1F394" w:rsidR="00545982" w:rsidRPr="00EB2AD6" w:rsidRDefault="00545982" w:rsidP="001B0493">
      <w:pPr>
        <w:ind w:firstLine="720"/>
        <w:rPr>
          <w:rFonts w:asciiTheme="minorHAnsi" w:hAnsiTheme="minorHAnsi" w:cstheme="minorHAnsi"/>
          <w:sz w:val="20"/>
        </w:rPr>
      </w:pPr>
      <w:r w:rsidRPr="00EB2AD6">
        <w:rPr>
          <w:rFonts w:asciiTheme="minorHAnsi" w:hAnsiTheme="minorHAnsi" w:cstheme="minorHAnsi"/>
          <w:b/>
          <w:sz w:val="20"/>
        </w:rPr>
        <w:t>Department Chair,</w:t>
      </w:r>
      <w:r w:rsidR="00901E26" w:rsidRPr="00EB2AD6">
        <w:rPr>
          <w:rFonts w:asciiTheme="minorHAnsi" w:hAnsiTheme="minorHAnsi" w:cstheme="minorHAnsi"/>
          <w:sz w:val="20"/>
        </w:rPr>
        <w:t xml:space="preserve"> Art and Art History. </w:t>
      </w:r>
      <w:r w:rsidR="00295511" w:rsidRPr="00EB2AD6">
        <w:rPr>
          <w:rFonts w:asciiTheme="minorHAnsi" w:hAnsiTheme="minorHAnsi" w:cstheme="minorHAnsi"/>
          <w:sz w:val="20"/>
        </w:rPr>
        <w:t>Fall 2014-Spring 2016</w:t>
      </w:r>
      <w:r w:rsidR="00217346">
        <w:rPr>
          <w:rFonts w:asciiTheme="minorHAnsi" w:hAnsiTheme="minorHAnsi" w:cstheme="minorHAnsi"/>
          <w:sz w:val="20"/>
        </w:rPr>
        <w:t>; Fall 2021-Spring 2022</w:t>
      </w:r>
    </w:p>
    <w:p w14:paraId="0A210942" w14:textId="2F24AB55" w:rsidR="00901E26" w:rsidRDefault="00901E26" w:rsidP="00901E26">
      <w:pPr>
        <w:pStyle w:val="Heading1"/>
        <w:ind w:left="720"/>
        <w:jc w:val="both"/>
        <w:rPr>
          <w:rFonts w:asciiTheme="minorHAnsi" w:hAnsiTheme="minorHAnsi" w:cstheme="minorHAnsi"/>
          <w:b w:val="0"/>
          <w:sz w:val="20"/>
        </w:rPr>
      </w:pPr>
      <w:r w:rsidRPr="00EB2AD6">
        <w:rPr>
          <w:rFonts w:asciiTheme="minorHAnsi" w:hAnsiTheme="minorHAnsi" w:cstheme="minorHAnsi"/>
          <w:b w:val="0"/>
          <w:sz w:val="20"/>
        </w:rPr>
        <w:t>Duties include</w:t>
      </w:r>
      <w:r w:rsidR="00FE3DC5">
        <w:rPr>
          <w:rFonts w:asciiTheme="minorHAnsi" w:hAnsiTheme="minorHAnsi" w:cstheme="minorHAnsi"/>
          <w:b w:val="0"/>
          <w:sz w:val="20"/>
        </w:rPr>
        <w:t>d</w:t>
      </w:r>
      <w:r w:rsidRPr="00EB2AD6">
        <w:rPr>
          <w:rFonts w:asciiTheme="minorHAnsi" w:hAnsiTheme="minorHAnsi" w:cstheme="minorHAnsi"/>
          <w:b w:val="0"/>
          <w:sz w:val="20"/>
        </w:rPr>
        <w:t xml:space="preserve">: Hiring, scheduling 80+ classes, monitoring enrollment, reviewing performance objectives for </w:t>
      </w:r>
      <w:r w:rsidR="00217346">
        <w:rPr>
          <w:rFonts w:asciiTheme="minorHAnsi" w:hAnsiTheme="minorHAnsi" w:cstheme="minorHAnsi"/>
          <w:b w:val="0"/>
          <w:sz w:val="20"/>
        </w:rPr>
        <w:t>34</w:t>
      </w:r>
      <w:r w:rsidRPr="00EB2AD6">
        <w:rPr>
          <w:rFonts w:asciiTheme="minorHAnsi" w:hAnsiTheme="minorHAnsi" w:cstheme="minorHAnsi"/>
          <w:b w:val="0"/>
          <w:sz w:val="20"/>
        </w:rPr>
        <w:t xml:space="preserve"> faculty/academic staff, conducting reviews of probationary faculty, conducting five year post-tenure reviews, working with the Dean on balancing area needs with budget restrictions, reviewing applications for promotion and funding, serving as advisor to students and as mentor to faculty, informing faculty/academic staff of important due dates and opportunities, reviewing student evaluations, overseeing curriculum, serving as advocate for the department at University and Community events, serving on the Professional Advisory Board</w:t>
      </w:r>
      <w:r w:rsidR="00217346">
        <w:rPr>
          <w:rFonts w:asciiTheme="minorHAnsi" w:hAnsiTheme="minorHAnsi" w:cstheme="minorHAnsi"/>
          <w:b w:val="0"/>
          <w:sz w:val="20"/>
        </w:rPr>
        <w:t xml:space="preserve"> for Art and Art Education</w:t>
      </w:r>
    </w:p>
    <w:p w14:paraId="3202CA4D" w14:textId="77777777" w:rsidR="00487885" w:rsidRPr="00487885" w:rsidRDefault="00487885" w:rsidP="00487885"/>
    <w:p w14:paraId="306CD4A9" w14:textId="55034176" w:rsidR="006655E3" w:rsidRPr="00EB2AD6" w:rsidRDefault="006655E3" w:rsidP="006E705D">
      <w:pPr>
        <w:pStyle w:val="Heading1"/>
        <w:rPr>
          <w:rFonts w:asciiTheme="minorHAnsi" w:hAnsiTheme="minorHAnsi" w:cstheme="minorHAnsi"/>
          <w:b w:val="0"/>
          <w:sz w:val="20"/>
        </w:rPr>
      </w:pPr>
      <w:r w:rsidRPr="00EB2AD6">
        <w:rPr>
          <w:rFonts w:asciiTheme="minorHAnsi" w:hAnsiTheme="minorHAnsi" w:cstheme="minorHAnsi"/>
          <w:sz w:val="20"/>
        </w:rPr>
        <w:tab/>
        <w:t>Assistant Director. Honors Program.</w:t>
      </w:r>
      <w:r w:rsidRPr="00EB2AD6">
        <w:rPr>
          <w:rFonts w:asciiTheme="minorHAnsi" w:hAnsiTheme="minorHAnsi" w:cstheme="minorHAnsi"/>
          <w:b w:val="0"/>
          <w:sz w:val="20"/>
        </w:rPr>
        <w:t xml:space="preserve"> University of Wisconsin-Stout</w:t>
      </w:r>
      <w:r w:rsidR="00545982" w:rsidRPr="00EB2AD6">
        <w:rPr>
          <w:rFonts w:asciiTheme="minorHAnsi" w:hAnsiTheme="minorHAnsi" w:cstheme="minorHAnsi"/>
          <w:b w:val="0"/>
          <w:sz w:val="20"/>
        </w:rPr>
        <w:t>. 2011-12 Academic Y</w:t>
      </w:r>
      <w:r w:rsidRPr="00EB2AD6">
        <w:rPr>
          <w:rFonts w:asciiTheme="minorHAnsi" w:hAnsiTheme="minorHAnsi" w:cstheme="minorHAnsi"/>
          <w:b w:val="0"/>
          <w:sz w:val="20"/>
        </w:rPr>
        <w:t>ear</w:t>
      </w:r>
    </w:p>
    <w:p w14:paraId="178E9675" w14:textId="77777777" w:rsidR="00487885" w:rsidRDefault="00901E26" w:rsidP="00EB2AD6">
      <w:pPr>
        <w:pStyle w:val="Heading1"/>
        <w:ind w:left="720"/>
        <w:rPr>
          <w:rFonts w:asciiTheme="minorHAnsi" w:hAnsiTheme="minorHAnsi" w:cstheme="minorHAnsi"/>
          <w:b w:val="0"/>
          <w:sz w:val="20"/>
        </w:rPr>
      </w:pPr>
      <w:r w:rsidRPr="00EB2AD6">
        <w:rPr>
          <w:rFonts w:asciiTheme="minorHAnsi" w:hAnsiTheme="minorHAnsi" w:cstheme="minorHAnsi"/>
          <w:b w:val="0"/>
          <w:sz w:val="20"/>
        </w:rPr>
        <w:t>Duties include</w:t>
      </w:r>
      <w:r w:rsidR="00FE3DC5">
        <w:rPr>
          <w:rFonts w:asciiTheme="minorHAnsi" w:hAnsiTheme="minorHAnsi" w:cstheme="minorHAnsi"/>
          <w:b w:val="0"/>
          <w:sz w:val="20"/>
        </w:rPr>
        <w:t>d</w:t>
      </w:r>
      <w:r w:rsidR="006655E3" w:rsidRPr="00EB2AD6">
        <w:rPr>
          <w:rFonts w:asciiTheme="minorHAnsi" w:hAnsiTheme="minorHAnsi" w:cstheme="minorHAnsi"/>
          <w:b w:val="0"/>
          <w:sz w:val="20"/>
        </w:rPr>
        <w:t>: advising, mentorship, organization</w:t>
      </w:r>
      <w:r w:rsidR="00545982" w:rsidRPr="00EB2AD6">
        <w:rPr>
          <w:rFonts w:asciiTheme="minorHAnsi" w:hAnsiTheme="minorHAnsi" w:cstheme="minorHAnsi"/>
          <w:b w:val="0"/>
          <w:sz w:val="20"/>
        </w:rPr>
        <w:t xml:space="preserve"> and coordination</w:t>
      </w:r>
      <w:r w:rsidR="006655E3" w:rsidRPr="00EB2AD6">
        <w:rPr>
          <w:rFonts w:asciiTheme="minorHAnsi" w:hAnsiTheme="minorHAnsi" w:cstheme="minorHAnsi"/>
          <w:b w:val="0"/>
          <w:sz w:val="20"/>
        </w:rPr>
        <w:t xml:space="preserve"> of events </w:t>
      </w:r>
      <w:r w:rsidR="00545982" w:rsidRPr="00EB2AD6">
        <w:rPr>
          <w:rFonts w:asciiTheme="minorHAnsi" w:hAnsiTheme="minorHAnsi" w:cstheme="minorHAnsi"/>
          <w:b w:val="0"/>
          <w:sz w:val="20"/>
        </w:rPr>
        <w:t>(c</w:t>
      </w:r>
      <w:r w:rsidR="0012536B" w:rsidRPr="00EB2AD6">
        <w:rPr>
          <w:rFonts w:asciiTheme="minorHAnsi" w:hAnsiTheme="minorHAnsi" w:cstheme="minorHAnsi"/>
          <w:b w:val="0"/>
          <w:sz w:val="20"/>
        </w:rPr>
        <w:t>olloquium – ove</w:t>
      </w:r>
      <w:r w:rsidR="00545982" w:rsidRPr="00EB2AD6">
        <w:rPr>
          <w:rFonts w:asciiTheme="minorHAnsi" w:hAnsiTheme="minorHAnsi" w:cstheme="minorHAnsi"/>
          <w:b w:val="0"/>
          <w:sz w:val="20"/>
        </w:rPr>
        <w:t>r 300 students and 40 faculty; freshmen r</w:t>
      </w:r>
      <w:r w:rsidR="0012536B" w:rsidRPr="00EB2AD6">
        <w:rPr>
          <w:rFonts w:asciiTheme="minorHAnsi" w:hAnsiTheme="minorHAnsi" w:cstheme="minorHAnsi"/>
          <w:b w:val="0"/>
          <w:sz w:val="20"/>
        </w:rPr>
        <w:t xml:space="preserve">egistration – over 100 incoming students) </w:t>
      </w:r>
      <w:r w:rsidR="0012536B" w:rsidRPr="00EB2AD6">
        <w:rPr>
          <w:rFonts w:asciiTheme="minorHAnsi" w:hAnsiTheme="minorHAnsi" w:cstheme="minorHAnsi"/>
          <w:b w:val="0"/>
          <w:sz w:val="20"/>
        </w:rPr>
        <w:lastRenderedPageBreak/>
        <w:t xml:space="preserve">organization of </w:t>
      </w:r>
      <w:r w:rsidR="006655E3" w:rsidRPr="00EB2AD6">
        <w:rPr>
          <w:rFonts w:asciiTheme="minorHAnsi" w:hAnsiTheme="minorHAnsi" w:cstheme="minorHAnsi"/>
          <w:b w:val="0"/>
          <w:sz w:val="20"/>
        </w:rPr>
        <w:t>conferences, development of learning communities, summer registration, representation at campus preview days, writing curriculum, serving on program committees, awarding scholarships, planning and participating in co-curricular activities</w:t>
      </w:r>
      <w:r w:rsidR="00CB45F5" w:rsidRPr="00EB2AD6">
        <w:rPr>
          <w:rFonts w:asciiTheme="minorHAnsi" w:hAnsiTheme="minorHAnsi" w:cstheme="minorHAnsi"/>
          <w:b w:val="0"/>
          <w:sz w:val="20"/>
        </w:rPr>
        <w:t xml:space="preserve">, recruitment </w:t>
      </w:r>
    </w:p>
    <w:p w14:paraId="2C004353" w14:textId="3017AE83" w:rsidR="006655E3" w:rsidRPr="00EB2AD6" w:rsidRDefault="006655E3" w:rsidP="00EB2AD6">
      <w:pPr>
        <w:pStyle w:val="Heading1"/>
        <w:ind w:left="720"/>
        <w:rPr>
          <w:rFonts w:asciiTheme="minorHAnsi" w:hAnsiTheme="minorHAnsi" w:cstheme="minorHAnsi"/>
          <w:b w:val="0"/>
          <w:sz w:val="20"/>
        </w:rPr>
      </w:pPr>
      <w:r w:rsidRPr="00EB2AD6">
        <w:rPr>
          <w:rFonts w:asciiTheme="minorHAnsi" w:hAnsiTheme="minorHAnsi" w:cstheme="minorHAnsi"/>
          <w:sz w:val="20"/>
        </w:rPr>
        <w:br/>
      </w:r>
    </w:p>
    <w:p w14:paraId="212394C8" w14:textId="77777777" w:rsidR="006E705D" w:rsidRPr="00EB2AD6" w:rsidRDefault="006E705D" w:rsidP="00EE49D8">
      <w:pPr>
        <w:pStyle w:val="Heading1"/>
        <w:rPr>
          <w:rFonts w:asciiTheme="minorHAnsi" w:hAnsiTheme="minorHAnsi" w:cstheme="minorHAnsi"/>
          <w:sz w:val="20"/>
        </w:rPr>
      </w:pPr>
      <w:r w:rsidRPr="00EB2AD6">
        <w:rPr>
          <w:rFonts w:asciiTheme="minorHAnsi" w:hAnsiTheme="minorHAnsi" w:cstheme="minorHAnsi"/>
          <w:sz w:val="20"/>
        </w:rPr>
        <w:t xml:space="preserve">PUBLICATIONS </w:t>
      </w:r>
    </w:p>
    <w:p w14:paraId="6D0F7706" w14:textId="77777777" w:rsidR="006E705D" w:rsidRDefault="006E705D" w:rsidP="006E705D">
      <w:pPr>
        <w:tabs>
          <w:tab w:val="left" w:pos="990"/>
        </w:tabs>
        <w:ind w:left="720"/>
        <w:rPr>
          <w:rFonts w:asciiTheme="minorHAnsi" w:hAnsiTheme="minorHAnsi" w:cstheme="minorHAnsi"/>
          <w:bCs/>
          <w:sz w:val="20"/>
        </w:rPr>
      </w:pPr>
      <w:r w:rsidRPr="00EB2AD6">
        <w:rPr>
          <w:rFonts w:asciiTheme="minorHAnsi" w:hAnsiTheme="minorHAnsi" w:cstheme="minorHAnsi"/>
          <w:sz w:val="20"/>
        </w:rPr>
        <w:t xml:space="preserve">Bland, Cynthia. “From Divine to Human: The Transfiguration of Christ in Delacroix’s </w:t>
      </w:r>
      <w:r w:rsidRPr="00EB2AD6">
        <w:rPr>
          <w:rFonts w:asciiTheme="minorHAnsi" w:hAnsiTheme="minorHAnsi" w:cstheme="minorHAnsi"/>
          <w:i/>
          <w:sz w:val="20"/>
        </w:rPr>
        <w:t>Agony in the Garden,”</w:t>
      </w:r>
      <w:r w:rsidRPr="00EB2AD6">
        <w:rPr>
          <w:rFonts w:asciiTheme="minorHAnsi" w:hAnsiTheme="minorHAnsi" w:cstheme="minorHAnsi"/>
          <w:bCs/>
          <w:i/>
          <w:sz w:val="20"/>
        </w:rPr>
        <w:t xml:space="preserve"> </w:t>
      </w:r>
      <w:r w:rsidRPr="00EB2AD6">
        <w:rPr>
          <w:rFonts w:asciiTheme="minorHAnsi" w:hAnsiTheme="minorHAnsi" w:cstheme="minorHAnsi"/>
          <w:bCs/>
          <w:sz w:val="20"/>
        </w:rPr>
        <w:t xml:space="preserve">in </w:t>
      </w:r>
      <w:r w:rsidRPr="00EB2AD6">
        <w:rPr>
          <w:rFonts w:asciiTheme="minorHAnsi" w:hAnsiTheme="minorHAnsi" w:cstheme="minorHAnsi"/>
          <w:bCs/>
          <w:i/>
          <w:sz w:val="20"/>
        </w:rPr>
        <w:t>Bulletin de la Société des Amis du musée national Eugène</w:t>
      </w:r>
      <w:r w:rsidRPr="00EB2AD6">
        <w:rPr>
          <w:rFonts w:asciiTheme="minorHAnsi" w:hAnsiTheme="minorHAnsi" w:cstheme="minorHAnsi"/>
          <w:i/>
          <w:sz w:val="20"/>
        </w:rPr>
        <w:t xml:space="preserve"> </w:t>
      </w:r>
      <w:r w:rsidRPr="00EB2AD6">
        <w:rPr>
          <w:rFonts w:asciiTheme="minorHAnsi" w:hAnsiTheme="minorHAnsi" w:cstheme="minorHAnsi"/>
          <w:bCs/>
          <w:i/>
          <w:sz w:val="20"/>
        </w:rPr>
        <w:t xml:space="preserve">Delacroix </w:t>
      </w:r>
      <w:r w:rsidRPr="00EB2AD6">
        <w:rPr>
          <w:rFonts w:asciiTheme="minorHAnsi" w:hAnsiTheme="minorHAnsi" w:cstheme="minorHAnsi"/>
          <w:bCs/>
          <w:sz w:val="20"/>
        </w:rPr>
        <w:t>(2009)</w:t>
      </w:r>
    </w:p>
    <w:p w14:paraId="29E38463" w14:textId="77777777" w:rsidR="00487885" w:rsidRDefault="00487885" w:rsidP="006E705D">
      <w:pPr>
        <w:tabs>
          <w:tab w:val="left" w:pos="990"/>
        </w:tabs>
        <w:ind w:left="720"/>
        <w:rPr>
          <w:rFonts w:asciiTheme="minorHAnsi" w:hAnsiTheme="minorHAnsi" w:cstheme="minorHAnsi"/>
          <w:bCs/>
          <w:sz w:val="20"/>
        </w:rPr>
      </w:pPr>
    </w:p>
    <w:p w14:paraId="341A0B0A" w14:textId="77777777" w:rsidR="000A7450" w:rsidRPr="00EB2AD6" w:rsidRDefault="000A7450" w:rsidP="006E705D">
      <w:pPr>
        <w:tabs>
          <w:tab w:val="left" w:pos="990"/>
        </w:tabs>
        <w:ind w:left="720"/>
        <w:rPr>
          <w:rFonts w:asciiTheme="minorHAnsi" w:hAnsiTheme="minorHAnsi" w:cstheme="minorHAnsi"/>
          <w:bCs/>
          <w:sz w:val="20"/>
        </w:rPr>
      </w:pPr>
    </w:p>
    <w:p w14:paraId="0F54DA9B" w14:textId="77777777" w:rsidR="006E705D" w:rsidRPr="00EB2AD6" w:rsidRDefault="006E705D" w:rsidP="00497DFB">
      <w:pPr>
        <w:pStyle w:val="Heading4"/>
        <w:ind w:left="0" w:firstLine="0"/>
        <w:rPr>
          <w:rFonts w:asciiTheme="minorHAnsi" w:hAnsiTheme="minorHAnsi" w:cstheme="minorHAnsi"/>
        </w:rPr>
      </w:pPr>
      <w:r w:rsidRPr="00EB2AD6">
        <w:rPr>
          <w:rFonts w:asciiTheme="minorHAnsi" w:hAnsiTheme="minorHAnsi" w:cstheme="minorHAnsi"/>
        </w:rPr>
        <w:t xml:space="preserve">HONORS AND AWARDS </w:t>
      </w:r>
    </w:p>
    <w:p w14:paraId="480717C6" w14:textId="1CF0AE62" w:rsidR="00F167A5" w:rsidRPr="00D61379" w:rsidRDefault="00F167A5" w:rsidP="00217346">
      <w:pPr>
        <w:ind w:left="720"/>
        <w:rPr>
          <w:rFonts w:asciiTheme="minorHAnsi" w:hAnsiTheme="minorHAnsi" w:cstheme="minorHAnsi"/>
          <w:bCs/>
          <w:sz w:val="20"/>
        </w:rPr>
      </w:pPr>
      <w:r>
        <w:rPr>
          <w:rFonts w:asciiTheme="minorHAnsi" w:hAnsiTheme="minorHAnsi" w:cstheme="minorHAnsi"/>
          <w:b/>
          <w:sz w:val="20"/>
        </w:rPr>
        <w:t xml:space="preserve">Chancellor’s </w:t>
      </w:r>
      <w:r w:rsidR="00D61379">
        <w:rPr>
          <w:rFonts w:asciiTheme="minorHAnsi" w:hAnsiTheme="minorHAnsi" w:cstheme="minorHAnsi"/>
          <w:b/>
          <w:sz w:val="20"/>
        </w:rPr>
        <w:t xml:space="preserve">Fund for Teaching Excellence and Student Success. </w:t>
      </w:r>
      <w:r w:rsidR="00D61379" w:rsidRPr="00D61379">
        <w:rPr>
          <w:rFonts w:asciiTheme="minorHAnsi" w:hAnsiTheme="minorHAnsi" w:cstheme="minorHAnsi"/>
          <w:bCs/>
          <w:sz w:val="20"/>
        </w:rPr>
        <w:t>Grant awarded. Fall 2025</w:t>
      </w:r>
    </w:p>
    <w:p w14:paraId="314DCA9F" w14:textId="566A5336" w:rsidR="00217346" w:rsidRDefault="00217346" w:rsidP="00217346">
      <w:pPr>
        <w:ind w:left="720"/>
        <w:rPr>
          <w:rFonts w:asciiTheme="minorHAnsi" w:hAnsiTheme="minorHAnsi" w:cstheme="minorHAnsi"/>
          <w:bCs/>
          <w:sz w:val="20"/>
        </w:rPr>
      </w:pPr>
      <w:r>
        <w:rPr>
          <w:rFonts w:asciiTheme="minorHAnsi" w:hAnsiTheme="minorHAnsi" w:cstheme="minorHAnsi"/>
          <w:b/>
          <w:sz w:val="20"/>
        </w:rPr>
        <w:t xml:space="preserve">Civil Liberties Fellow. </w:t>
      </w:r>
      <w:r>
        <w:rPr>
          <w:rFonts w:asciiTheme="minorHAnsi" w:hAnsiTheme="minorHAnsi" w:cstheme="minorHAnsi"/>
          <w:bCs/>
          <w:sz w:val="20"/>
        </w:rPr>
        <w:t>Awarded through the Menard Center for the Study of Institutions and Innovation. Spring 2021</w:t>
      </w:r>
    </w:p>
    <w:p w14:paraId="2B8EF3B2" w14:textId="0D3E96CB" w:rsidR="00D61379" w:rsidRPr="00D61379" w:rsidRDefault="00D61379" w:rsidP="00217346">
      <w:pPr>
        <w:ind w:left="720"/>
        <w:rPr>
          <w:rFonts w:asciiTheme="minorHAnsi" w:hAnsiTheme="minorHAnsi" w:cstheme="minorHAnsi"/>
          <w:bCs/>
          <w:sz w:val="20"/>
        </w:rPr>
      </w:pPr>
      <w:r>
        <w:rPr>
          <w:rFonts w:asciiTheme="minorHAnsi" w:hAnsiTheme="minorHAnsi" w:cstheme="minorHAnsi"/>
          <w:b/>
          <w:sz w:val="20"/>
        </w:rPr>
        <w:t>Outstanding Teaching Award.</w:t>
      </w:r>
      <w:r>
        <w:rPr>
          <w:rFonts w:asciiTheme="minorHAnsi" w:hAnsiTheme="minorHAnsi" w:cstheme="minorHAnsi"/>
          <w:bCs/>
          <w:sz w:val="20"/>
        </w:rPr>
        <w:t xml:space="preserve"> </w:t>
      </w:r>
      <w:r w:rsidRPr="00D61379">
        <w:rPr>
          <w:rFonts w:asciiTheme="minorHAnsi" w:hAnsiTheme="minorHAnsi" w:cstheme="minorHAnsi"/>
          <w:bCs/>
          <w:sz w:val="20"/>
        </w:rPr>
        <w:t>College of Arts, Communication, Humanities, and Social Sciences. 2021-2022</w:t>
      </w:r>
      <w:r>
        <w:rPr>
          <w:rFonts w:asciiTheme="minorHAnsi" w:hAnsiTheme="minorHAnsi" w:cstheme="minorHAnsi"/>
          <w:bCs/>
          <w:sz w:val="20"/>
        </w:rPr>
        <w:t xml:space="preserve"> </w:t>
      </w:r>
    </w:p>
    <w:p w14:paraId="4085FE5C" w14:textId="04D9BE61" w:rsidR="003A6D9A" w:rsidRPr="003A6D9A" w:rsidRDefault="003A6D9A" w:rsidP="003A6D9A">
      <w:pPr>
        <w:ind w:left="720"/>
        <w:rPr>
          <w:rFonts w:asciiTheme="minorHAnsi" w:hAnsiTheme="minorHAnsi" w:cstheme="minorHAnsi"/>
          <w:bCs/>
          <w:sz w:val="20"/>
        </w:rPr>
      </w:pPr>
      <w:r>
        <w:rPr>
          <w:rFonts w:asciiTheme="minorHAnsi" w:hAnsiTheme="minorHAnsi" w:cstheme="minorHAnsi"/>
          <w:b/>
          <w:sz w:val="20"/>
        </w:rPr>
        <w:t xml:space="preserve">Professional Development Grant. </w:t>
      </w:r>
      <w:r>
        <w:rPr>
          <w:rFonts w:asciiTheme="minorHAnsi" w:hAnsiTheme="minorHAnsi" w:cstheme="minorHAnsi"/>
          <w:bCs/>
          <w:sz w:val="20"/>
        </w:rPr>
        <w:t>Funded by the Department of Art and Art History at the University of Wisconsin-Stout. Spring 2020</w:t>
      </w:r>
    </w:p>
    <w:p w14:paraId="229AE0D0" w14:textId="3069438A" w:rsidR="00D80017" w:rsidRPr="00EB2AD6" w:rsidRDefault="002E68CB" w:rsidP="003A6D9A">
      <w:pPr>
        <w:ind w:left="720"/>
        <w:rPr>
          <w:rFonts w:asciiTheme="minorHAnsi" w:hAnsiTheme="minorHAnsi" w:cstheme="minorHAnsi"/>
          <w:b/>
          <w:sz w:val="20"/>
        </w:rPr>
      </w:pPr>
      <w:r w:rsidRPr="00EB2AD6">
        <w:rPr>
          <w:rFonts w:asciiTheme="minorHAnsi" w:hAnsiTheme="minorHAnsi" w:cstheme="minorHAnsi"/>
          <w:b/>
          <w:sz w:val="20"/>
        </w:rPr>
        <w:t xml:space="preserve">Professional </w:t>
      </w:r>
      <w:r w:rsidR="00901E26" w:rsidRPr="00EB2AD6">
        <w:rPr>
          <w:rFonts w:asciiTheme="minorHAnsi" w:hAnsiTheme="minorHAnsi" w:cstheme="minorHAnsi"/>
          <w:b/>
          <w:sz w:val="20"/>
        </w:rPr>
        <w:t>Development Grant.</w:t>
      </w:r>
      <w:r w:rsidRPr="00EB2AD6">
        <w:rPr>
          <w:rFonts w:asciiTheme="minorHAnsi" w:hAnsiTheme="minorHAnsi" w:cstheme="minorHAnsi"/>
          <w:b/>
          <w:sz w:val="20"/>
        </w:rPr>
        <w:t xml:space="preserve"> </w:t>
      </w:r>
      <w:r w:rsidRPr="00EB2AD6">
        <w:rPr>
          <w:rFonts w:asciiTheme="minorHAnsi" w:hAnsiTheme="minorHAnsi" w:cstheme="minorHAnsi"/>
          <w:sz w:val="20"/>
        </w:rPr>
        <w:t xml:space="preserve">Funded by the Ethics Center </w:t>
      </w:r>
      <w:r w:rsidR="00901E26" w:rsidRPr="00EB2AD6">
        <w:rPr>
          <w:rFonts w:asciiTheme="minorHAnsi" w:hAnsiTheme="minorHAnsi" w:cstheme="minorHAnsi"/>
          <w:sz w:val="20"/>
        </w:rPr>
        <w:t>at the University of Wisconsin-Stout.</w:t>
      </w:r>
      <w:r w:rsidRPr="00EB2AD6">
        <w:rPr>
          <w:rFonts w:asciiTheme="minorHAnsi" w:hAnsiTheme="minorHAnsi" w:cstheme="minorHAnsi"/>
          <w:sz w:val="20"/>
        </w:rPr>
        <w:t xml:space="preserve"> Spring 2019</w:t>
      </w:r>
    </w:p>
    <w:p w14:paraId="21D2A022" w14:textId="5150D6BB" w:rsidR="006E705D" w:rsidRPr="003A6D9A" w:rsidRDefault="006E705D" w:rsidP="003A6D9A">
      <w:pPr>
        <w:ind w:left="720"/>
        <w:rPr>
          <w:rFonts w:asciiTheme="minorHAnsi" w:hAnsiTheme="minorHAnsi" w:cstheme="minorHAnsi"/>
          <w:sz w:val="20"/>
        </w:rPr>
      </w:pPr>
      <w:r w:rsidRPr="00EB2AD6">
        <w:rPr>
          <w:rFonts w:asciiTheme="minorHAnsi" w:hAnsiTheme="minorHAnsi" w:cstheme="minorHAnsi"/>
          <w:b/>
          <w:sz w:val="20"/>
        </w:rPr>
        <w:t xml:space="preserve">Self-Directed Creative Visual Arts Residency. </w:t>
      </w:r>
      <w:r w:rsidR="00D80017" w:rsidRPr="00EB2AD6">
        <w:rPr>
          <w:rFonts w:asciiTheme="minorHAnsi" w:hAnsiTheme="minorHAnsi" w:cstheme="minorHAnsi"/>
          <w:sz w:val="20"/>
        </w:rPr>
        <w:t>The Banff Centre</w:t>
      </w:r>
      <w:r w:rsidRPr="00EB2AD6">
        <w:rPr>
          <w:rFonts w:asciiTheme="minorHAnsi" w:hAnsiTheme="minorHAnsi" w:cstheme="minorHAnsi"/>
          <w:sz w:val="20"/>
        </w:rPr>
        <w:t>, Banff, Canada.</w:t>
      </w:r>
      <w:r w:rsidRPr="00EB2AD6">
        <w:rPr>
          <w:rFonts w:asciiTheme="minorHAnsi" w:hAnsiTheme="minorHAnsi" w:cstheme="minorHAnsi"/>
          <w:b/>
          <w:sz w:val="20"/>
        </w:rPr>
        <w:t xml:space="preserve"> </w:t>
      </w:r>
      <w:r w:rsidR="00D80017" w:rsidRPr="00EB2AD6">
        <w:rPr>
          <w:rFonts w:asciiTheme="minorHAnsi" w:hAnsiTheme="minorHAnsi" w:cstheme="minorHAnsi"/>
          <w:sz w:val="20"/>
        </w:rPr>
        <w:t>Summer 2008</w:t>
      </w:r>
    </w:p>
    <w:p w14:paraId="2855F4AC" w14:textId="7879886B" w:rsidR="006E705D" w:rsidRDefault="006E705D">
      <w:pPr>
        <w:ind w:left="720"/>
        <w:rPr>
          <w:rFonts w:asciiTheme="minorHAnsi" w:hAnsiTheme="minorHAnsi" w:cstheme="minorHAnsi"/>
          <w:sz w:val="20"/>
        </w:rPr>
      </w:pPr>
      <w:r w:rsidRPr="00EB2AD6">
        <w:rPr>
          <w:rFonts w:asciiTheme="minorHAnsi" w:hAnsiTheme="minorHAnsi" w:cstheme="minorHAnsi"/>
          <w:b/>
          <w:sz w:val="20"/>
        </w:rPr>
        <w:t>Traditional Professional Faculty Development Grant</w:t>
      </w:r>
      <w:r w:rsidR="002E68CB" w:rsidRPr="00EB2AD6">
        <w:rPr>
          <w:rFonts w:asciiTheme="minorHAnsi" w:hAnsiTheme="minorHAnsi" w:cstheme="minorHAnsi"/>
          <w:b/>
          <w:sz w:val="20"/>
        </w:rPr>
        <w:t xml:space="preserve">. </w:t>
      </w:r>
      <w:r w:rsidR="002E68CB" w:rsidRPr="00EB2AD6">
        <w:rPr>
          <w:rFonts w:asciiTheme="minorHAnsi" w:hAnsiTheme="minorHAnsi" w:cstheme="minorHAnsi"/>
          <w:sz w:val="20"/>
        </w:rPr>
        <w:t xml:space="preserve">Funded by Research Services at </w:t>
      </w:r>
      <w:r w:rsidRPr="00EB2AD6">
        <w:rPr>
          <w:rFonts w:asciiTheme="minorHAnsi" w:hAnsiTheme="minorHAnsi" w:cstheme="minorHAnsi"/>
          <w:sz w:val="20"/>
        </w:rPr>
        <w:t xml:space="preserve">the University of Wisconsin-Stout for travel related to </w:t>
      </w:r>
      <w:r w:rsidR="003A6D9A">
        <w:rPr>
          <w:rFonts w:asciiTheme="minorHAnsi" w:hAnsiTheme="minorHAnsi" w:cstheme="minorHAnsi"/>
          <w:sz w:val="20"/>
        </w:rPr>
        <w:t xml:space="preserve">the </w:t>
      </w:r>
      <w:r w:rsidRPr="00EB2AD6">
        <w:rPr>
          <w:rFonts w:asciiTheme="minorHAnsi" w:hAnsiTheme="minorHAnsi" w:cstheme="minorHAnsi"/>
          <w:sz w:val="20"/>
        </w:rPr>
        <w:t>Hawaii International Conference on Arts and Humanities, 2007</w:t>
      </w:r>
    </w:p>
    <w:p w14:paraId="63180362" w14:textId="77777777" w:rsidR="00487885" w:rsidRDefault="00487885">
      <w:pPr>
        <w:ind w:left="720"/>
        <w:rPr>
          <w:rFonts w:asciiTheme="minorHAnsi" w:hAnsiTheme="minorHAnsi" w:cstheme="minorHAnsi"/>
          <w:sz w:val="20"/>
        </w:rPr>
      </w:pPr>
    </w:p>
    <w:p w14:paraId="61204E70" w14:textId="77777777" w:rsidR="004E3B2B" w:rsidRPr="00EB2AD6" w:rsidRDefault="004E3B2B">
      <w:pPr>
        <w:ind w:left="720"/>
        <w:rPr>
          <w:rFonts w:asciiTheme="minorHAnsi" w:hAnsiTheme="minorHAnsi" w:cstheme="minorHAnsi"/>
          <w:sz w:val="20"/>
        </w:rPr>
      </w:pPr>
    </w:p>
    <w:p w14:paraId="4B51CF3B" w14:textId="0C14BC15" w:rsidR="00901E26" w:rsidRPr="00EB2AD6" w:rsidRDefault="00EE49D8" w:rsidP="00901E26">
      <w:pPr>
        <w:pStyle w:val="Heading4"/>
        <w:ind w:left="0" w:firstLine="0"/>
        <w:rPr>
          <w:rFonts w:asciiTheme="minorHAnsi" w:hAnsiTheme="minorHAnsi" w:cstheme="minorHAnsi"/>
        </w:rPr>
      </w:pPr>
      <w:r w:rsidRPr="00EB2AD6">
        <w:rPr>
          <w:rFonts w:asciiTheme="minorHAnsi" w:hAnsiTheme="minorHAnsi" w:cstheme="minorHAnsi"/>
        </w:rPr>
        <w:t xml:space="preserve">SELECTED </w:t>
      </w:r>
      <w:r w:rsidR="006E705D" w:rsidRPr="00EB2AD6">
        <w:rPr>
          <w:rFonts w:asciiTheme="minorHAnsi" w:hAnsiTheme="minorHAnsi" w:cstheme="minorHAnsi"/>
        </w:rPr>
        <w:t>PRESENTATIONS AT NATIONAL AND INTERNATIONAL CONFERENCES</w:t>
      </w:r>
    </w:p>
    <w:p w14:paraId="0F3503B1" w14:textId="371BDB5F" w:rsidR="00D61379" w:rsidRDefault="00D61379" w:rsidP="00D61379">
      <w:pPr>
        <w:pStyle w:val="Heading4"/>
        <w:ind w:left="0" w:firstLine="0"/>
        <w:rPr>
          <w:rFonts w:asciiTheme="minorHAnsi" w:hAnsiTheme="minorHAnsi" w:cstheme="minorHAnsi"/>
        </w:rPr>
      </w:pPr>
      <w:r>
        <w:rPr>
          <w:rFonts w:asciiTheme="minorHAnsi" w:hAnsiTheme="minorHAnsi" w:cstheme="minorHAnsi"/>
        </w:rPr>
        <w:tab/>
        <w:t>SECAC (Southeaster</w:t>
      </w:r>
      <w:r w:rsidR="00B62120">
        <w:rPr>
          <w:rFonts w:asciiTheme="minorHAnsi" w:hAnsiTheme="minorHAnsi" w:cstheme="minorHAnsi"/>
        </w:rPr>
        <w:t>n</w:t>
      </w:r>
      <w:r>
        <w:rPr>
          <w:rFonts w:asciiTheme="minorHAnsi" w:hAnsiTheme="minorHAnsi" w:cstheme="minorHAnsi"/>
        </w:rPr>
        <w:t xml:space="preserve"> College Art Conference). Cincinnati, Ohio</w:t>
      </w:r>
    </w:p>
    <w:p w14:paraId="48E943D1" w14:textId="5D3F57CC" w:rsidR="00D61379" w:rsidRDefault="00D61379" w:rsidP="00E23F3C">
      <w:pPr>
        <w:pStyle w:val="Heading4"/>
        <w:ind w:firstLine="0"/>
        <w:rPr>
          <w:rFonts w:asciiTheme="minorHAnsi" w:hAnsiTheme="minorHAnsi" w:cstheme="minorHAnsi"/>
          <w:b w:val="0"/>
          <w:bCs/>
        </w:rPr>
      </w:pPr>
      <w:r w:rsidRPr="00E23F3C">
        <w:rPr>
          <w:rFonts w:asciiTheme="minorHAnsi" w:hAnsiTheme="minorHAnsi" w:cstheme="minorHAnsi"/>
          <w:b w:val="0"/>
          <w:bCs/>
        </w:rPr>
        <w:t>Annual Conference. Paper title: “Teaching with Purpose: Fostering Student Engagement and Retention Amidst Growing Demands.” Panel title: “Regional Matters: Teaching Art History in a Public University System.</w:t>
      </w:r>
      <w:r w:rsidR="00E23F3C" w:rsidRPr="00E23F3C">
        <w:rPr>
          <w:rFonts w:asciiTheme="minorHAnsi" w:hAnsiTheme="minorHAnsi" w:cstheme="minorHAnsi"/>
          <w:b w:val="0"/>
          <w:bCs/>
        </w:rPr>
        <w:t>” October</w:t>
      </w:r>
      <w:r w:rsidR="00E23F3C">
        <w:rPr>
          <w:rFonts w:asciiTheme="minorHAnsi" w:hAnsiTheme="minorHAnsi" w:cstheme="minorHAnsi"/>
          <w:b w:val="0"/>
          <w:bCs/>
        </w:rPr>
        <w:t xml:space="preserve"> </w:t>
      </w:r>
      <w:r w:rsidR="00E23F3C" w:rsidRPr="00E23F3C">
        <w:rPr>
          <w:rFonts w:asciiTheme="minorHAnsi" w:hAnsiTheme="minorHAnsi" w:cstheme="minorHAnsi"/>
          <w:b w:val="0"/>
          <w:bCs/>
        </w:rPr>
        <w:t>2025</w:t>
      </w:r>
    </w:p>
    <w:p w14:paraId="53785447" w14:textId="77777777" w:rsidR="00E23F3C" w:rsidRPr="00E23F3C" w:rsidRDefault="00E23F3C" w:rsidP="00E23F3C"/>
    <w:p w14:paraId="74DF5258" w14:textId="706AB687" w:rsidR="00487885" w:rsidRDefault="00487885" w:rsidP="00D61379">
      <w:pPr>
        <w:pStyle w:val="Heading4"/>
        <w:ind w:left="0" w:firstLine="720"/>
        <w:rPr>
          <w:rFonts w:asciiTheme="minorHAnsi" w:hAnsiTheme="minorHAnsi" w:cstheme="minorHAnsi"/>
          <w:b w:val="0"/>
          <w:bCs/>
        </w:rPr>
      </w:pPr>
      <w:r>
        <w:rPr>
          <w:rFonts w:asciiTheme="minorHAnsi" w:hAnsiTheme="minorHAnsi" w:cstheme="minorHAnsi"/>
        </w:rPr>
        <w:t xml:space="preserve">SECAC (Southeastern College Art Conference). </w:t>
      </w:r>
      <w:r>
        <w:rPr>
          <w:rFonts w:asciiTheme="minorHAnsi" w:hAnsiTheme="minorHAnsi" w:cstheme="minorHAnsi"/>
          <w:b w:val="0"/>
          <w:bCs/>
        </w:rPr>
        <w:t>Atlanta, Georgia</w:t>
      </w:r>
    </w:p>
    <w:p w14:paraId="3666E9FD" w14:textId="32074EE1" w:rsidR="00487885" w:rsidRPr="00D858AC" w:rsidRDefault="00487885" w:rsidP="00487885">
      <w:pPr>
        <w:ind w:left="720"/>
        <w:rPr>
          <w:bCs/>
        </w:rPr>
      </w:pPr>
      <w:r w:rsidRPr="00D858AC">
        <w:rPr>
          <w:rFonts w:asciiTheme="minorHAnsi" w:hAnsiTheme="minorHAnsi" w:cstheme="minorHAnsi"/>
          <w:bCs/>
          <w:sz w:val="20"/>
        </w:rPr>
        <w:t xml:space="preserve">Annual Conference. Paper title: </w:t>
      </w:r>
      <w:r>
        <w:rPr>
          <w:rFonts w:asciiTheme="minorHAnsi" w:hAnsiTheme="minorHAnsi" w:cstheme="minorHAnsi"/>
          <w:bCs/>
          <w:sz w:val="20"/>
        </w:rPr>
        <w:t>“Campus Murals: Applied Learning in Art History.” Panel title: “Changing Perceptions: Innovations in Art Appreciation.” October 2024</w:t>
      </w:r>
    </w:p>
    <w:p w14:paraId="062FDA88" w14:textId="77777777" w:rsidR="00487885" w:rsidRDefault="00487885" w:rsidP="002E68CB">
      <w:pPr>
        <w:pStyle w:val="Heading4"/>
        <w:ind w:firstLine="0"/>
        <w:rPr>
          <w:rFonts w:asciiTheme="minorHAnsi" w:hAnsiTheme="minorHAnsi" w:cstheme="minorHAnsi"/>
        </w:rPr>
      </w:pPr>
    </w:p>
    <w:p w14:paraId="1C556E76" w14:textId="67B42D04" w:rsidR="00A81F3B" w:rsidRDefault="00A81F3B" w:rsidP="002E68CB">
      <w:pPr>
        <w:pStyle w:val="Heading4"/>
        <w:ind w:firstLine="0"/>
        <w:rPr>
          <w:rFonts w:asciiTheme="minorHAnsi" w:hAnsiTheme="minorHAnsi" w:cstheme="minorHAnsi"/>
        </w:rPr>
      </w:pPr>
      <w:r>
        <w:rPr>
          <w:rFonts w:asciiTheme="minorHAnsi" w:hAnsiTheme="minorHAnsi" w:cstheme="minorHAnsi"/>
        </w:rPr>
        <w:t xml:space="preserve">College Art Association: International Conference. </w:t>
      </w:r>
      <w:r w:rsidRPr="00A81F3B">
        <w:rPr>
          <w:rFonts w:asciiTheme="minorHAnsi" w:hAnsiTheme="minorHAnsi" w:cstheme="minorHAnsi"/>
          <w:b w:val="0"/>
          <w:bCs/>
        </w:rPr>
        <w:t>Chicago, Illinois.</w:t>
      </w:r>
    </w:p>
    <w:p w14:paraId="3F42BD7F" w14:textId="77777777" w:rsidR="00A81F3B" w:rsidRPr="00900EB0" w:rsidRDefault="00A81F3B" w:rsidP="00A81F3B">
      <w:pPr>
        <w:pStyle w:val="Heading4"/>
        <w:ind w:firstLine="0"/>
        <w:rPr>
          <w:rFonts w:asciiTheme="minorHAnsi" w:hAnsiTheme="minorHAnsi" w:cstheme="minorHAnsi"/>
          <w:b w:val="0"/>
          <w:bCs/>
        </w:rPr>
      </w:pPr>
      <w:r w:rsidRPr="00900EB0">
        <w:rPr>
          <w:rFonts w:asciiTheme="minorHAnsi" w:hAnsiTheme="minorHAnsi" w:cstheme="minorHAnsi"/>
          <w:b w:val="0"/>
          <w:bCs/>
        </w:rPr>
        <w:t>Panel Discussant: “The Art History Generalist: Challenges, Strategies and the Future of Teaching Art History.”</w:t>
      </w:r>
      <w:r>
        <w:rPr>
          <w:rFonts w:asciiTheme="minorHAnsi" w:hAnsiTheme="minorHAnsi" w:cstheme="minorHAnsi"/>
          <w:b w:val="0"/>
          <w:bCs/>
        </w:rPr>
        <w:t xml:space="preserve"> February 2020</w:t>
      </w:r>
    </w:p>
    <w:p w14:paraId="5C634059" w14:textId="77777777" w:rsidR="00A81F3B" w:rsidRDefault="00A81F3B" w:rsidP="002E68CB">
      <w:pPr>
        <w:pStyle w:val="Heading4"/>
        <w:ind w:firstLine="0"/>
        <w:rPr>
          <w:rFonts w:asciiTheme="minorHAnsi" w:hAnsiTheme="minorHAnsi" w:cstheme="minorHAnsi"/>
        </w:rPr>
      </w:pPr>
    </w:p>
    <w:p w14:paraId="1386FACC" w14:textId="147B61CA" w:rsidR="002E68CB" w:rsidRPr="00EB2AD6" w:rsidRDefault="002E68CB" w:rsidP="002E68CB">
      <w:pPr>
        <w:pStyle w:val="Heading4"/>
        <w:ind w:firstLine="0"/>
        <w:rPr>
          <w:rFonts w:asciiTheme="minorHAnsi" w:hAnsiTheme="minorHAnsi" w:cstheme="minorHAnsi"/>
          <w:b w:val="0"/>
        </w:rPr>
      </w:pPr>
      <w:r w:rsidRPr="00EB2AD6">
        <w:rPr>
          <w:rFonts w:asciiTheme="minorHAnsi" w:hAnsiTheme="minorHAnsi" w:cstheme="minorHAnsi"/>
        </w:rPr>
        <w:t xml:space="preserve">College Art Association: International Conference. </w:t>
      </w:r>
      <w:r w:rsidRPr="00EB2AD6">
        <w:rPr>
          <w:rFonts w:asciiTheme="minorHAnsi" w:hAnsiTheme="minorHAnsi" w:cstheme="minorHAnsi"/>
          <w:b w:val="0"/>
        </w:rPr>
        <w:t>New York, New York.</w:t>
      </w:r>
    </w:p>
    <w:p w14:paraId="7EABD5BC" w14:textId="170FA556" w:rsidR="002E68CB" w:rsidRPr="00EB2AD6" w:rsidRDefault="002E68CB" w:rsidP="002E68CB">
      <w:pPr>
        <w:pStyle w:val="Heading4"/>
        <w:ind w:firstLine="0"/>
        <w:rPr>
          <w:rFonts w:asciiTheme="minorHAnsi" w:hAnsiTheme="minorHAnsi" w:cstheme="minorHAnsi"/>
          <w:b w:val="0"/>
        </w:rPr>
      </w:pPr>
      <w:r w:rsidRPr="00EB2AD6">
        <w:rPr>
          <w:rFonts w:asciiTheme="minorHAnsi" w:hAnsiTheme="minorHAnsi" w:cstheme="minorHAnsi"/>
          <w:b w:val="0"/>
        </w:rPr>
        <w:t>Panel Co-Chair: “Controversial Historical Murals on Campus: Placement, Dialogue, and the Freedom of Expression.” February 2019</w:t>
      </w:r>
    </w:p>
    <w:p w14:paraId="0D91F206" w14:textId="77777777" w:rsidR="002E68CB" w:rsidRPr="00EB2AD6" w:rsidRDefault="002E68CB" w:rsidP="002E68CB">
      <w:pPr>
        <w:rPr>
          <w:rFonts w:asciiTheme="minorHAnsi" w:hAnsiTheme="minorHAnsi" w:cstheme="minorHAnsi"/>
          <w:sz w:val="20"/>
        </w:rPr>
      </w:pPr>
    </w:p>
    <w:p w14:paraId="1C87E22D" w14:textId="07F9367C" w:rsidR="006655E3" w:rsidRPr="00EB2AD6" w:rsidRDefault="006655E3" w:rsidP="00901E26">
      <w:pPr>
        <w:pStyle w:val="Heading4"/>
        <w:ind w:firstLine="0"/>
        <w:rPr>
          <w:rFonts w:asciiTheme="minorHAnsi" w:hAnsiTheme="minorHAnsi" w:cstheme="minorHAnsi"/>
        </w:rPr>
      </w:pPr>
      <w:r w:rsidRPr="00EB2AD6">
        <w:rPr>
          <w:rFonts w:asciiTheme="minorHAnsi" w:hAnsiTheme="minorHAnsi" w:cstheme="minorHAnsi"/>
        </w:rPr>
        <w:t>Athens Institute: International Conferenc</w:t>
      </w:r>
      <w:r w:rsidR="002C1F10" w:rsidRPr="00EB2AD6">
        <w:rPr>
          <w:rFonts w:asciiTheme="minorHAnsi" w:hAnsiTheme="minorHAnsi" w:cstheme="minorHAnsi"/>
        </w:rPr>
        <w:t>e on Visual and Performing Arts.</w:t>
      </w:r>
      <w:r w:rsidRPr="00EB2AD6">
        <w:rPr>
          <w:rFonts w:asciiTheme="minorHAnsi" w:hAnsiTheme="minorHAnsi" w:cstheme="minorHAnsi"/>
        </w:rPr>
        <w:t xml:space="preserve"> </w:t>
      </w:r>
      <w:r w:rsidRPr="00EB2AD6">
        <w:rPr>
          <w:rFonts w:asciiTheme="minorHAnsi" w:hAnsiTheme="minorHAnsi" w:cstheme="minorHAnsi"/>
          <w:b w:val="0"/>
        </w:rPr>
        <w:t>Athens, Greece.</w:t>
      </w:r>
    </w:p>
    <w:p w14:paraId="66334772" w14:textId="77777777" w:rsidR="00487885" w:rsidRDefault="006655E3" w:rsidP="00487885">
      <w:pPr>
        <w:pStyle w:val="Heading4"/>
        <w:ind w:firstLine="0"/>
        <w:rPr>
          <w:rFonts w:asciiTheme="minorHAnsi" w:hAnsiTheme="minorHAnsi" w:cstheme="minorHAnsi"/>
          <w:b w:val="0"/>
        </w:rPr>
      </w:pPr>
      <w:r w:rsidRPr="00EB2AD6">
        <w:rPr>
          <w:rFonts w:asciiTheme="minorHAnsi" w:hAnsiTheme="minorHAnsi" w:cstheme="minorHAnsi"/>
          <w:b w:val="0"/>
        </w:rPr>
        <w:t>Annual Conference. Paper Title: “Imitation, Inversion, and Identity in Kimiko Yoshida’s New Photographic Series.” June</w:t>
      </w:r>
      <w:r w:rsidR="002E68CB" w:rsidRPr="00EB2AD6">
        <w:rPr>
          <w:rFonts w:asciiTheme="minorHAnsi" w:hAnsiTheme="minorHAnsi" w:cstheme="minorHAnsi"/>
          <w:b w:val="0"/>
        </w:rPr>
        <w:t xml:space="preserve"> </w:t>
      </w:r>
      <w:r w:rsidRPr="00EB2AD6">
        <w:rPr>
          <w:rFonts w:asciiTheme="minorHAnsi" w:hAnsiTheme="minorHAnsi" w:cstheme="minorHAnsi"/>
          <w:b w:val="0"/>
        </w:rPr>
        <w:t>2012</w:t>
      </w:r>
      <w:r w:rsidR="00487885">
        <w:rPr>
          <w:rFonts w:asciiTheme="minorHAnsi" w:hAnsiTheme="minorHAnsi" w:cstheme="minorHAnsi"/>
          <w:b w:val="0"/>
        </w:rPr>
        <w:t xml:space="preserve"> </w:t>
      </w:r>
    </w:p>
    <w:p w14:paraId="2E94E0E6" w14:textId="3957F8CC" w:rsidR="006655E3" w:rsidRPr="00EB2AD6" w:rsidRDefault="006655E3" w:rsidP="00487885">
      <w:pPr>
        <w:pStyle w:val="Heading4"/>
        <w:ind w:firstLine="0"/>
        <w:rPr>
          <w:rFonts w:asciiTheme="minorHAnsi" w:hAnsiTheme="minorHAnsi" w:cstheme="minorHAnsi"/>
        </w:rPr>
      </w:pPr>
    </w:p>
    <w:p w14:paraId="20849B4B" w14:textId="77777777" w:rsidR="006E705D" w:rsidRPr="00EB2AD6" w:rsidRDefault="006E705D" w:rsidP="006E705D">
      <w:pPr>
        <w:pStyle w:val="Heading4"/>
        <w:ind w:firstLine="0"/>
        <w:rPr>
          <w:rFonts w:asciiTheme="minorHAnsi" w:hAnsiTheme="minorHAnsi" w:cstheme="minorHAnsi"/>
          <w:b w:val="0"/>
        </w:rPr>
      </w:pPr>
      <w:r w:rsidRPr="00EB2AD6">
        <w:rPr>
          <w:rFonts w:asciiTheme="minorHAnsi" w:hAnsiTheme="minorHAnsi" w:cstheme="minorHAnsi"/>
        </w:rPr>
        <w:t xml:space="preserve">Costume Society of America. </w:t>
      </w:r>
      <w:r w:rsidRPr="00EB2AD6">
        <w:rPr>
          <w:rFonts w:asciiTheme="minorHAnsi" w:hAnsiTheme="minorHAnsi" w:cstheme="minorHAnsi"/>
          <w:b w:val="0"/>
        </w:rPr>
        <w:t>Phoenix, Arizona.</w:t>
      </w:r>
    </w:p>
    <w:p w14:paraId="1A464784" w14:textId="3E0393B1" w:rsidR="006E705D" w:rsidRPr="00EB2AD6" w:rsidRDefault="006E705D" w:rsidP="006E705D">
      <w:pPr>
        <w:ind w:left="720"/>
        <w:rPr>
          <w:rFonts w:asciiTheme="minorHAnsi" w:hAnsiTheme="minorHAnsi" w:cstheme="minorHAnsi"/>
          <w:sz w:val="20"/>
        </w:rPr>
      </w:pPr>
      <w:r w:rsidRPr="00EB2AD6">
        <w:rPr>
          <w:rFonts w:asciiTheme="minorHAnsi" w:hAnsiTheme="minorHAnsi" w:cstheme="minorHAnsi"/>
          <w:sz w:val="20"/>
        </w:rPr>
        <w:t>Annual Conference. Poster Title: “Gender, Visual Culture, and Costume in the Meeting of Occident and Orient.” May</w:t>
      </w:r>
      <w:r w:rsidR="002E68CB" w:rsidRPr="00EB2AD6">
        <w:rPr>
          <w:rFonts w:asciiTheme="minorHAnsi" w:hAnsiTheme="minorHAnsi" w:cstheme="minorHAnsi"/>
          <w:sz w:val="20"/>
        </w:rPr>
        <w:t xml:space="preserve"> </w:t>
      </w:r>
      <w:r w:rsidRPr="00EB2AD6">
        <w:rPr>
          <w:rFonts w:asciiTheme="minorHAnsi" w:hAnsiTheme="minorHAnsi" w:cstheme="minorHAnsi"/>
          <w:sz w:val="20"/>
        </w:rPr>
        <w:t xml:space="preserve">2009 </w:t>
      </w:r>
    </w:p>
    <w:p w14:paraId="1532606F" w14:textId="77777777" w:rsidR="006E705D" w:rsidRPr="00EB2AD6" w:rsidRDefault="006E705D" w:rsidP="006E705D">
      <w:pPr>
        <w:pStyle w:val="Heading4"/>
        <w:ind w:firstLine="0"/>
        <w:rPr>
          <w:rFonts w:asciiTheme="minorHAnsi" w:hAnsiTheme="minorHAnsi" w:cstheme="minorHAnsi"/>
        </w:rPr>
      </w:pPr>
    </w:p>
    <w:p w14:paraId="48AA2EC2" w14:textId="77777777" w:rsidR="006E705D" w:rsidRPr="00EB2AD6" w:rsidRDefault="006E705D" w:rsidP="006E705D">
      <w:pPr>
        <w:pStyle w:val="Heading4"/>
        <w:ind w:firstLine="0"/>
        <w:rPr>
          <w:rFonts w:asciiTheme="minorHAnsi" w:hAnsiTheme="minorHAnsi" w:cstheme="minorHAnsi"/>
          <w:b w:val="0"/>
        </w:rPr>
      </w:pPr>
      <w:r w:rsidRPr="00EB2AD6">
        <w:rPr>
          <w:rFonts w:asciiTheme="minorHAnsi" w:hAnsiTheme="minorHAnsi" w:cstheme="minorHAnsi"/>
        </w:rPr>
        <w:t xml:space="preserve">College Art Association. </w:t>
      </w:r>
      <w:r w:rsidRPr="00EB2AD6">
        <w:rPr>
          <w:rFonts w:asciiTheme="minorHAnsi" w:hAnsiTheme="minorHAnsi" w:cstheme="minorHAnsi"/>
          <w:b w:val="0"/>
        </w:rPr>
        <w:t>Dallas, Texas.</w:t>
      </w:r>
    </w:p>
    <w:p w14:paraId="43D0974D" w14:textId="771EE009" w:rsidR="006E705D" w:rsidRPr="00EB2AD6" w:rsidRDefault="006E705D" w:rsidP="006E705D">
      <w:pPr>
        <w:pStyle w:val="Heading4"/>
        <w:ind w:firstLine="0"/>
        <w:rPr>
          <w:rFonts w:asciiTheme="minorHAnsi" w:hAnsiTheme="minorHAnsi" w:cstheme="minorHAnsi"/>
        </w:rPr>
      </w:pPr>
      <w:r w:rsidRPr="00EB2AD6">
        <w:rPr>
          <w:rFonts w:asciiTheme="minorHAnsi" w:hAnsiTheme="minorHAnsi" w:cstheme="minorHAnsi"/>
          <w:b w:val="0"/>
        </w:rPr>
        <w:t>Annual Conference. Paper Title: “Delacroix’s Agony: Religious Crisis in 19</w:t>
      </w:r>
      <w:r w:rsidRPr="00EB2AD6">
        <w:rPr>
          <w:rFonts w:asciiTheme="minorHAnsi" w:hAnsiTheme="minorHAnsi" w:cstheme="minorHAnsi"/>
          <w:b w:val="0"/>
          <w:vertAlign w:val="superscript"/>
        </w:rPr>
        <w:t>th</w:t>
      </w:r>
      <w:r w:rsidRPr="00EB2AD6">
        <w:rPr>
          <w:rFonts w:asciiTheme="minorHAnsi" w:hAnsiTheme="minorHAnsi" w:cstheme="minorHAnsi"/>
          <w:b w:val="0"/>
        </w:rPr>
        <w:t>-Century France.” February 2008</w:t>
      </w:r>
      <w:r w:rsidRPr="00EB2AD6">
        <w:rPr>
          <w:rFonts w:asciiTheme="minorHAnsi" w:hAnsiTheme="minorHAnsi" w:cstheme="minorHAnsi"/>
        </w:rPr>
        <w:tab/>
      </w:r>
    </w:p>
    <w:p w14:paraId="3449421C" w14:textId="77777777" w:rsidR="006E705D" w:rsidRPr="00EB2AD6" w:rsidRDefault="006E705D">
      <w:pPr>
        <w:pStyle w:val="Heading4"/>
        <w:rPr>
          <w:rFonts w:asciiTheme="minorHAnsi" w:hAnsiTheme="minorHAnsi" w:cstheme="minorHAnsi"/>
        </w:rPr>
      </w:pPr>
    </w:p>
    <w:p w14:paraId="7979FD8A" w14:textId="77777777" w:rsidR="006E705D" w:rsidRPr="00EB2AD6" w:rsidRDefault="006E705D" w:rsidP="006E705D">
      <w:pPr>
        <w:pStyle w:val="Heading4"/>
        <w:ind w:firstLine="0"/>
        <w:rPr>
          <w:rFonts w:asciiTheme="minorHAnsi" w:hAnsiTheme="minorHAnsi" w:cstheme="minorHAnsi"/>
          <w:b w:val="0"/>
        </w:rPr>
      </w:pPr>
      <w:r w:rsidRPr="00EB2AD6">
        <w:rPr>
          <w:rFonts w:asciiTheme="minorHAnsi" w:hAnsiTheme="minorHAnsi" w:cstheme="minorHAnsi"/>
        </w:rPr>
        <w:t xml:space="preserve">Hawaii International Conference on Arts and Humanities. </w:t>
      </w:r>
      <w:r w:rsidRPr="00EB2AD6">
        <w:rPr>
          <w:rFonts w:asciiTheme="minorHAnsi" w:hAnsiTheme="minorHAnsi" w:cstheme="minorHAnsi"/>
          <w:b w:val="0"/>
        </w:rPr>
        <w:t>Honolulu, Hawaii.</w:t>
      </w:r>
    </w:p>
    <w:p w14:paraId="5800A160" w14:textId="67D3677C" w:rsidR="006E705D" w:rsidRPr="00EB2AD6" w:rsidRDefault="006E705D" w:rsidP="006E705D">
      <w:pPr>
        <w:pStyle w:val="Heading4"/>
        <w:rPr>
          <w:rFonts w:asciiTheme="minorHAnsi" w:hAnsiTheme="minorHAnsi" w:cstheme="minorHAnsi"/>
          <w:b w:val="0"/>
        </w:rPr>
      </w:pPr>
      <w:r w:rsidRPr="00EB2AD6">
        <w:rPr>
          <w:rFonts w:asciiTheme="minorHAnsi" w:hAnsiTheme="minorHAnsi" w:cstheme="minorHAnsi"/>
        </w:rPr>
        <w:tab/>
      </w:r>
      <w:r w:rsidRPr="00EB2AD6">
        <w:rPr>
          <w:rFonts w:asciiTheme="minorHAnsi" w:hAnsiTheme="minorHAnsi" w:cstheme="minorHAnsi"/>
          <w:b w:val="0"/>
        </w:rPr>
        <w:t xml:space="preserve">Annual Conference. Paper Title: “The Intangible Bride: Kimiko Yoshida’s Negotiation of </w:t>
      </w:r>
      <w:r w:rsidR="00D80017" w:rsidRPr="00EB2AD6">
        <w:rPr>
          <w:rFonts w:asciiTheme="minorHAnsi" w:hAnsiTheme="minorHAnsi" w:cstheme="minorHAnsi"/>
          <w:b w:val="0"/>
        </w:rPr>
        <w:t>Presence.” January 2007</w:t>
      </w:r>
    </w:p>
    <w:p w14:paraId="2B3BBEA9" w14:textId="77777777" w:rsidR="00D80017" w:rsidRPr="00EB2AD6" w:rsidRDefault="00D80017" w:rsidP="00D80017">
      <w:pPr>
        <w:rPr>
          <w:rFonts w:asciiTheme="minorHAnsi" w:hAnsiTheme="minorHAnsi" w:cstheme="minorHAnsi"/>
          <w:sz w:val="20"/>
        </w:rPr>
      </w:pPr>
    </w:p>
    <w:p w14:paraId="2E0E2A9E" w14:textId="77777777" w:rsidR="00D80017" w:rsidRPr="00EB2AD6" w:rsidRDefault="00D80017" w:rsidP="00D80017">
      <w:pPr>
        <w:pStyle w:val="Heading4"/>
        <w:ind w:firstLine="0"/>
        <w:rPr>
          <w:rFonts w:asciiTheme="minorHAnsi" w:hAnsiTheme="minorHAnsi" w:cstheme="minorHAnsi"/>
          <w:b w:val="0"/>
        </w:rPr>
      </w:pPr>
      <w:r w:rsidRPr="00EB2AD6">
        <w:rPr>
          <w:rFonts w:asciiTheme="minorHAnsi" w:hAnsiTheme="minorHAnsi" w:cstheme="minorHAnsi"/>
        </w:rPr>
        <w:t xml:space="preserve">South Eastern Medieval Association. </w:t>
      </w:r>
      <w:r w:rsidRPr="00EB2AD6">
        <w:rPr>
          <w:rFonts w:asciiTheme="minorHAnsi" w:hAnsiTheme="minorHAnsi" w:cstheme="minorHAnsi"/>
          <w:b w:val="0"/>
        </w:rPr>
        <w:t>Daytona Beach, Florida.</w:t>
      </w:r>
    </w:p>
    <w:p w14:paraId="7085C557" w14:textId="77777777" w:rsidR="00D80017" w:rsidRPr="00EB2AD6" w:rsidRDefault="00D80017" w:rsidP="00D80017">
      <w:pPr>
        <w:rPr>
          <w:rFonts w:asciiTheme="minorHAnsi" w:hAnsiTheme="minorHAnsi" w:cstheme="minorHAnsi"/>
          <w:sz w:val="20"/>
        </w:rPr>
      </w:pPr>
      <w:r w:rsidRPr="00EB2AD6">
        <w:rPr>
          <w:rFonts w:asciiTheme="minorHAnsi" w:hAnsiTheme="minorHAnsi" w:cstheme="minorHAnsi"/>
          <w:b/>
          <w:sz w:val="20"/>
        </w:rPr>
        <w:tab/>
      </w:r>
      <w:r w:rsidRPr="00EB2AD6">
        <w:rPr>
          <w:rFonts w:asciiTheme="minorHAnsi" w:hAnsiTheme="minorHAnsi" w:cstheme="minorHAnsi"/>
          <w:sz w:val="20"/>
        </w:rPr>
        <w:t>Annual Conference. Paper Title: “Dungeons and Dragons: Medieval Role-Playing in</w:t>
      </w:r>
    </w:p>
    <w:p w14:paraId="56F0818E" w14:textId="221ACC11" w:rsidR="00D80017" w:rsidRPr="00EB2AD6" w:rsidRDefault="00D80017" w:rsidP="00D80017">
      <w:pPr>
        <w:rPr>
          <w:rFonts w:asciiTheme="minorHAnsi" w:hAnsiTheme="minorHAnsi" w:cstheme="minorHAnsi"/>
          <w:sz w:val="20"/>
        </w:rPr>
      </w:pPr>
      <w:r w:rsidRPr="00EB2AD6">
        <w:rPr>
          <w:rFonts w:asciiTheme="minorHAnsi" w:hAnsiTheme="minorHAnsi" w:cstheme="minorHAnsi"/>
          <w:sz w:val="20"/>
        </w:rPr>
        <w:tab/>
        <w:t>Nineteenth-Century Art.” September 2006</w:t>
      </w:r>
    </w:p>
    <w:p w14:paraId="63A7149A" w14:textId="77777777" w:rsidR="006E705D" w:rsidRPr="00EB2AD6" w:rsidRDefault="006E705D" w:rsidP="00883FD6">
      <w:pPr>
        <w:pStyle w:val="Heading4"/>
        <w:ind w:left="0" w:firstLine="0"/>
        <w:rPr>
          <w:rFonts w:asciiTheme="minorHAnsi" w:hAnsiTheme="minorHAnsi" w:cstheme="minorHAnsi"/>
        </w:rPr>
      </w:pPr>
    </w:p>
    <w:p w14:paraId="1BCE46FE" w14:textId="77777777" w:rsidR="006E705D" w:rsidRPr="00EB2AD6" w:rsidRDefault="006E705D" w:rsidP="006E705D">
      <w:pPr>
        <w:pStyle w:val="Heading4"/>
        <w:ind w:firstLine="0"/>
        <w:rPr>
          <w:rFonts w:asciiTheme="minorHAnsi" w:hAnsiTheme="minorHAnsi" w:cstheme="minorHAnsi"/>
        </w:rPr>
      </w:pPr>
      <w:r w:rsidRPr="00EB2AD6">
        <w:rPr>
          <w:rFonts w:asciiTheme="minorHAnsi" w:hAnsiTheme="minorHAnsi" w:cstheme="minorHAnsi"/>
        </w:rPr>
        <w:t xml:space="preserve">College Art Association. </w:t>
      </w:r>
      <w:r w:rsidRPr="00EB2AD6">
        <w:rPr>
          <w:rFonts w:asciiTheme="minorHAnsi" w:hAnsiTheme="minorHAnsi" w:cstheme="minorHAnsi"/>
          <w:b w:val="0"/>
        </w:rPr>
        <w:t>New York City, New York.</w:t>
      </w:r>
      <w:r w:rsidRPr="00EB2AD6">
        <w:rPr>
          <w:rFonts w:asciiTheme="minorHAnsi" w:hAnsiTheme="minorHAnsi" w:cstheme="minorHAnsi"/>
        </w:rPr>
        <w:tab/>
      </w:r>
    </w:p>
    <w:p w14:paraId="53863917" w14:textId="7232BEF5" w:rsidR="006E705D" w:rsidRPr="00EB2AD6" w:rsidRDefault="006E705D" w:rsidP="00901E26">
      <w:pPr>
        <w:pStyle w:val="Heading4"/>
        <w:rPr>
          <w:rFonts w:asciiTheme="minorHAnsi" w:hAnsiTheme="minorHAnsi" w:cstheme="minorHAnsi"/>
          <w:b w:val="0"/>
        </w:rPr>
      </w:pPr>
      <w:r w:rsidRPr="00EB2AD6">
        <w:rPr>
          <w:rFonts w:asciiTheme="minorHAnsi" w:hAnsiTheme="minorHAnsi" w:cstheme="minorHAnsi"/>
        </w:rPr>
        <w:tab/>
      </w:r>
      <w:r w:rsidRPr="00EB2AD6">
        <w:rPr>
          <w:rFonts w:asciiTheme="minorHAnsi" w:hAnsiTheme="minorHAnsi" w:cstheme="minorHAnsi"/>
          <w:b w:val="0"/>
        </w:rPr>
        <w:t>Annual Conference. Paper Title: “The Femme Fatale and Bijinga: Occident Meets</w:t>
      </w:r>
      <w:r w:rsidR="00D80017" w:rsidRPr="00EB2AD6">
        <w:rPr>
          <w:rFonts w:asciiTheme="minorHAnsi" w:hAnsiTheme="minorHAnsi" w:cstheme="minorHAnsi"/>
          <w:b w:val="0"/>
        </w:rPr>
        <w:t xml:space="preserve"> Orient.” February 2003</w:t>
      </w:r>
      <w:r w:rsidRPr="00EB2AD6">
        <w:rPr>
          <w:rFonts w:asciiTheme="minorHAnsi" w:hAnsiTheme="minorHAnsi" w:cstheme="minorHAnsi"/>
          <w:b w:val="0"/>
        </w:rPr>
        <w:tab/>
      </w:r>
    </w:p>
    <w:p w14:paraId="1220E5E9" w14:textId="77777777" w:rsidR="00901E26" w:rsidRDefault="00901E26" w:rsidP="00EE49D8">
      <w:pPr>
        <w:pStyle w:val="BodyTextIndent"/>
        <w:ind w:left="0"/>
        <w:rPr>
          <w:rFonts w:asciiTheme="minorHAnsi" w:hAnsiTheme="minorHAnsi" w:cstheme="minorHAnsi"/>
          <w:b/>
          <w:sz w:val="20"/>
        </w:rPr>
      </w:pPr>
    </w:p>
    <w:p w14:paraId="31D69A1C" w14:textId="77777777" w:rsidR="000132B4" w:rsidRPr="00EB2AD6" w:rsidRDefault="000132B4" w:rsidP="00EE49D8">
      <w:pPr>
        <w:pStyle w:val="BodyTextIndent"/>
        <w:ind w:left="0"/>
        <w:rPr>
          <w:rFonts w:asciiTheme="minorHAnsi" w:hAnsiTheme="minorHAnsi" w:cstheme="minorHAnsi"/>
          <w:b/>
          <w:sz w:val="20"/>
        </w:rPr>
      </w:pPr>
    </w:p>
    <w:p w14:paraId="1320E839" w14:textId="77777777" w:rsidR="00EE49D8" w:rsidRDefault="00EE49D8" w:rsidP="00EE49D8">
      <w:pPr>
        <w:pStyle w:val="BodyTextIndent"/>
        <w:ind w:left="0"/>
        <w:rPr>
          <w:rFonts w:asciiTheme="minorHAnsi" w:hAnsiTheme="minorHAnsi" w:cstheme="minorHAnsi"/>
          <w:b/>
          <w:sz w:val="20"/>
        </w:rPr>
      </w:pPr>
      <w:r w:rsidRPr="00EB2AD6">
        <w:rPr>
          <w:rFonts w:asciiTheme="minorHAnsi" w:hAnsiTheme="minorHAnsi" w:cstheme="minorHAnsi"/>
          <w:b/>
          <w:sz w:val="20"/>
        </w:rPr>
        <w:t>DEPARTMENTAL AND UNIVERSITY COMMITTEES</w:t>
      </w:r>
    </w:p>
    <w:p w14:paraId="63D8C043" w14:textId="30663557" w:rsidR="00E23F3C" w:rsidRDefault="00E23F3C" w:rsidP="004E3B2B">
      <w:pPr>
        <w:pStyle w:val="BodyTextIndent"/>
        <w:ind w:left="0" w:firstLine="720"/>
        <w:rPr>
          <w:rFonts w:asciiTheme="minorHAnsi" w:hAnsiTheme="minorHAnsi" w:cstheme="minorHAnsi"/>
          <w:b/>
          <w:sz w:val="20"/>
        </w:rPr>
      </w:pPr>
      <w:r>
        <w:rPr>
          <w:rFonts w:asciiTheme="minorHAnsi" w:hAnsiTheme="minorHAnsi" w:cstheme="minorHAnsi"/>
          <w:b/>
          <w:sz w:val="20"/>
        </w:rPr>
        <w:t xml:space="preserve">All University Promotion Committee. </w:t>
      </w:r>
      <w:r w:rsidRPr="00E23F3C">
        <w:rPr>
          <w:rFonts w:asciiTheme="minorHAnsi" w:hAnsiTheme="minorHAnsi" w:cstheme="minorHAnsi"/>
          <w:bCs/>
          <w:sz w:val="20"/>
        </w:rPr>
        <w:t>Fall 2025-Spring 2026</w:t>
      </w:r>
    </w:p>
    <w:p w14:paraId="6BB5F578" w14:textId="0AF7EA00" w:rsidR="002F2674" w:rsidRPr="002F2674" w:rsidRDefault="002F2674" w:rsidP="004E3B2B">
      <w:pPr>
        <w:pStyle w:val="BodyTextIndent"/>
        <w:ind w:left="0" w:firstLine="720"/>
        <w:rPr>
          <w:rFonts w:asciiTheme="minorHAnsi" w:hAnsiTheme="minorHAnsi" w:cstheme="minorHAnsi"/>
          <w:bCs/>
          <w:sz w:val="20"/>
        </w:rPr>
      </w:pPr>
      <w:r>
        <w:rPr>
          <w:rFonts w:asciiTheme="minorHAnsi" w:hAnsiTheme="minorHAnsi" w:cstheme="minorHAnsi"/>
          <w:b/>
          <w:sz w:val="20"/>
        </w:rPr>
        <w:t xml:space="preserve">Educational Activities Committee. </w:t>
      </w:r>
      <w:r>
        <w:rPr>
          <w:rFonts w:asciiTheme="minorHAnsi" w:hAnsiTheme="minorHAnsi" w:cstheme="minorHAnsi"/>
          <w:bCs/>
          <w:sz w:val="20"/>
        </w:rPr>
        <w:t>Fall 2024-Spring 2025</w:t>
      </w:r>
    </w:p>
    <w:p w14:paraId="5E0EF756" w14:textId="5F12B4FB" w:rsidR="00BE462A" w:rsidRDefault="00BE462A" w:rsidP="004E3B2B">
      <w:pPr>
        <w:pStyle w:val="BodyTextIndent"/>
        <w:ind w:left="0" w:firstLine="720"/>
        <w:rPr>
          <w:rFonts w:asciiTheme="minorHAnsi" w:hAnsiTheme="minorHAnsi" w:cstheme="minorHAnsi"/>
          <w:bCs/>
          <w:sz w:val="20"/>
        </w:rPr>
      </w:pPr>
      <w:r>
        <w:rPr>
          <w:rFonts w:asciiTheme="minorHAnsi" w:hAnsiTheme="minorHAnsi" w:cstheme="minorHAnsi"/>
          <w:b/>
          <w:sz w:val="20"/>
        </w:rPr>
        <w:t xml:space="preserve">Hiring Committee. </w:t>
      </w:r>
      <w:r>
        <w:rPr>
          <w:rFonts w:asciiTheme="minorHAnsi" w:hAnsiTheme="minorHAnsi" w:cstheme="minorHAnsi"/>
          <w:bCs/>
          <w:sz w:val="20"/>
        </w:rPr>
        <w:t>Fashion and Apparel Design. Spring 2024</w:t>
      </w:r>
    </w:p>
    <w:p w14:paraId="41C39780" w14:textId="6A010C12" w:rsidR="00487885" w:rsidRPr="00BE462A" w:rsidRDefault="00487885" w:rsidP="004E3B2B">
      <w:pPr>
        <w:pStyle w:val="BodyTextIndent"/>
        <w:ind w:left="0" w:firstLine="720"/>
        <w:rPr>
          <w:rFonts w:asciiTheme="minorHAnsi" w:hAnsiTheme="minorHAnsi" w:cstheme="minorHAnsi"/>
          <w:bCs/>
          <w:sz w:val="20"/>
        </w:rPr>
      </w:pPr>
      <w:r w:rsidRPr="00487885">
        <w:rPr>
          <w:rFonts w:asciiTheme="minorHAnsi" w:hAnsiTheme="minorHAnsi" w:cstheme="minorHAnsi"/>
          <w:b/>
          <w:sz w:val="20"/>
        </w:rPr>
        <w:t>Personnel Committee, Design</w:t>
      </w:r>
      <w:r>
        <w:rPr>
          <w:rFonts w:asciiTheme="minorHAnsi" w:hAnsiTheme="minorHAnsi" w:cstheme="minorHAnsi"/>
          <w:bCs/>
          <w:sz w:val="20"/>
        </w:rPr>
        <w:t>. Spring 2023</w:t>
      </w:r>
    </w:p>
    <w:p w14:paraId="2B48692C" w14:textId="48F4452F" w:rsidR="004E3B2B" w:rsidRDefault="004E3B2B" w:rsidP="004E3B2B">
      <w:pPr>
        <w:pStyle w:val="BodyTextIndent"/>
        <w:ind w:left="0" w:firstLine="720"/>
        <w:rPr>
          <w:rFonts w:asciiTheme="minorHAnsi" w:hAnsiTheme="minorHAnsi" w:cstheme="minorHAnsi"/>
          <w:bCs/>
          <w:sz w:val="20"/>
        </w:rPr>
      </w:pPr>
      <w:r>
        <w:rPr>
          <w:rFonts w:asciiTheme="minorHAnsi" w:hAnsiTheme="minorHAnsi" w:cstheme="minorHAnsi"/>
          <w:b/>
          <w:sz w:val="20"/>
        </w:rPr>
        <w:t xml:space="preserve">Freedom of Expression Committee. </w:t>
      </w:r>
      <w:r w:rsidRPr="004E3B2B">
        <w:rPr>
          <w:rFonts w:asciiTheme="minorHAnsi" w:hAnsiTheme="minorHAnsi" w:cstheme="minorHAnsi"/>
          <w:bCs/>
          <w:sz w:val="20"/>
        </w:rPr>
        <w:t>Spring 2023</w:t>
      </w:r>
    </w:p>
    <w:p w14:paraId="0E47A00F" w14:textId="697A7622" w:rsidR="004E3B2B" w:rsidRPr="004E3B2B" w:rsidRDefault="004E3B2B" w:rsidP="004E3B2B">
      <w:pPr>
        <w:pStyle w:val="BodyTextIndent"/>
        <w:ind w:left="0" w:firstLine="720"/>
        <w:jc w:val="both"/>
        <w:rPr>
          <w:rFonts w:asciiTheme="minorHAnsi" w:hAnsiTheme="minorHAnsi" w:cstheme="minorHAnsi"/>
          <w:sz w:val="20"/>
        </w:rPr>
      </w:pPr>
      <w:r w:rsidRPr="00EB2AD6">
        <w:rPr>
          <w:rFonts w:asciiTheme="minorHAnsi" w:hAnsiTheme="minorHAnsi" w:cstheme="minorHAnsi"/>
          <w:b/>
          <w:sz w:val="20"/>
        </w:rPr>
        <w:t xml:space="preserve">Chancellor’s Coalition </w:t>
      </w:r>
      <w:r>
        <w:rPr>
          <w:rFonts w:asciiTheme="minorHAnsi" w:hAnsiTheme="minorHAnsi" w:cstheme="minorHAnsi"/>
          <w:b/>
          <w:sz w:val="20"/>
        </w:rPr>
        <w:t xml:space="preserve">on </w:t>
      </w:r>
      <w:r w:rsidRPr="00EB2AD6">
        <w:rPr>
          <w:rFonts w:asciiTheme="minorHAnsi" w:hAnsiTheme="minorHAnsi" w:cstheme="minorHAnsi"/>
          <w:b/>
          <w:sz w:val="20"/>
        </w:rPr>
        <w:t>Drugs and Alcohol.</w:t>
      </w:r>
      <w:r>
        <w:rPr>
          <w:rFonts w:asciiTheme="minorHAnsi" w:hAnsiTheme="minorHAnsi" w:cstheme="minorHAnsi"/>
          <w:sz w:val="20"/>
        </w:rPr>
        <w:t xml:space="preserve"> Fall 2018-Spring 2019; Fall 2021-Spring 2023</w:t>
      </w:r>
    </w:p>
    <w:p w14:paraId="330C0CD0" w14:textId="24664948" w:rsidR="00B406B9" w:rsidRPr="00B406B9" w:rsidRDefault="00B406B9" w:rsidP="00901E26">
      <w:pPr>
        <w:pStyle w:val="BodyTextIndent"/>
        <w:ind w:left="0" w:firstLine="720"/>
        <w:jc w:val="both"/>
        <w:rPr>
          <w:rFonts w:asciiTheme="minorHAnsi" w:hAnsiTheme="minorHAnsi" w:cstheme="minorHAnsi"/>
          <w:bCs/>
          <w:sz w:val="20"/>
        </w:rPr>
      </w:pPr>
      <w:r>
        <w:rPr>
          <w:rFonts w:asciiTheme="minorHAnsi" w:hAnsiTheme="minorHAnsi" w:cstheme="minorHAnsi"/>
          <w:b/>
          <w:sz w:val="20"/>
        </w:rPr>
        <w:t xml:space="preserve">Chair. Hiring Committee Video Production. </w:t>
      </w:r>
      <w:r>
        <w:rPr>
          <w:rFonts w:asciiTheme="minorHAnsi" w:hAnsiTheme="minorHAnsi" w:cstheme="minorHAnsi"/>
          <w:bCs/>
          <w:sz w:val="20"/>
        </w:rPr>
        <w:t>Fall 2020</w:t>
      </w:r>
    </w:p>
    <w:p w14:paraId="25F6E0AA" w14:textId="581EDCDE" w:rsidR="00A81F3B" w:rsidRDefault="00A81F3B" w:rsidP="00901E26">
      <w:pPr>
        <w:pStyle w:val="BodyTextIndent"/>
        <w:ind w:left="0" w:firstLine="720"/>
        <w:jc w:val="both"/>
        <w:rPr>
          <w:rFonts w:asciiTheme="minorHAnsi" w:hAnsiTheme="minorHAnsi" w:cstheme="minorHAnsi"/>
          <w:bCs/>
          <w:sz w:val="20"/>
        </w:rPr>
      </w:pPr>
      <w:r>
        <w:rPr>
          <w:rFonts w:asciiTheme="minorHAnsi" w:hAnsiTheme="minorHAnsi" w:cstheme="minorHAnsi"/>
          <w:b/>
          <w:sz w:val="20"/>
        </w:rPr>
        <w:t xml:space="preserve">Hiring Committee Graphic Design and Interactive Media. </w:t>
      </w:r>
      <w:r w:rsidRPr="00A81F3B">
        <w:rPr>
          <w:rFonts w:asciiTheme="minorHAnsi" w:hAnsiTheme="minorHAnsi" w:cstheme="minorHAnsi"/>
          <w:bCs/>
          <w:sz w:val="20"/>
        </w:rPr>
        <w:t>Spring 2020</w:t>
      </w:r>
    </w:p>
    <w:p w14:paraId="38A582EE" w14:textId="4F85E95C" w:rsidR="004E3B2B" w:rsidRPr="004E3B2B" w:rsidRDefault="004E3B2B" w:rsidP="004E3B2B">
      <w:pPr>
        <w:pStyle w:val="BodyTextIndent"/>
        <w:ind w:left="0" w:firstLine="720"/>
        <w:jc w:val="both"/>
        <w:rPr>
          <w:rFonts w:asciiTheme="minorHAnsi" w:hAnsiTheme="minorHAnsi" w:cstheme="minorHAnsi"/>
          <w:sz w:val="20"/>
        </w:rPr>
      </w:pPr>
      <w:r>
        <w:rPr>
          <w:rFonts w:asciiTheme="minorHAnsi" w:hAnsiTheme="minorHAnsi" w:cstheme="minorHAnsi"/>
          <w:b/>
          <w:sz w:val="20"/>
        </w:rPr>
        <w:t xml:space="preserve">Chair. Full Professor Promotion Committee. </w:t>
      </w:r>
      <w:r>
        <w:rPr>
          <w:rFonts w:asciiTheme="minorHAnsi" w:hAnsiTheme="minorHAnsi" w:cstheme="minorHAnsi"/>
          <w:sz w:val="20"/>
        </w:rPr>
        <w:t>Fall 2019</w:t>
      </w:r>
    </w:p>
    <w:p w14:paraId="08104D6D" w14:textId="7E6C90AB" w:rsidR="00EB2AD6" w:rsidRDefault="00EB2AD6" w:rsidP="00901E26">
      <w:pPr>
        <w:pStyle w:val="BodyTextIndent"/>
        <w:ind w:left="0" w:firstLine="720"/>
        <w:jc w:val="both"/>
        <w:rPr>
          <w:rFonts w:asciiTheme="minorHAnsi" w:hAnsiTheme="minorHAnsi" w:cstheme="minorHAnsi"/>
          <w:sz w:val="20"/>
        </w:rPr>
      </w:pPr>
      <w:r>
        <w:rPr>
          <w:rFonts w:asciiTheme="minorHAnsi" w:hAnsiTheme="minorHAnsi" w:cstheme="minorHAnsi"/>
          <w:b/>
          <w:sz w:val="20"/>
        </w:rPr>
        <w:t xml:space="preserve">Chair. Hiring Committee Time Based Media. </w:t>
      </w:r>
      <w:r>
        <w:rPr>
          <w:rFonts w:asciiTheme="minorHAnsi" w:hAnsiTheme="minorHAnsi" w:cstheme="minorHAnsi"/>
          <w:sz w:val="20"/>
        </w:rPr>
        <w:t>Spring 2018</w:t>
      </w:r>
    </w:p>
    <w:p w14:paraId="6CF40DE2" w14:textId="5A44F45C" w:rsidR="00A81F3B" w:rsidRDefault="00A81F3B" w:rsidP="00A81F3B">
      <w:pPr>
        <w:pStyle w:val="BodyTextIndent"/>
        <w:ind w:left="0" w:firstLine="720"/>
        <w:jc w:val="both"/>
        <w:rPr>
          <w:rFonts w:asciiTheme="minorHAnsi" w:hAnsiTheme="minorHAnsi" w:cstheme="minorHAnsi"/>
          <w:sz w:val="20"/>
        </w:rPr>
      </w:pPr>
      <w:r w:rsidRPr="00EB2AD6">
        <w:rPr>
          <w:rFonts w:asciiTheme="minorHAnsi" w:hAnsiTheme="minorHAnsi" w:cstheme="minorHAnsi"/>
          <w:b/>
          <w:sz w:val="20"/>
        </w:rPr>
        <w:t>Art Education Advisory Board.</w:t>
      </w:r>
      <w:r w:rsidRPr="00EB2AD6">
        <w:rPr>
          <w:rFonts w:asciiTheme="minorHAnsi" w:hAnsiTheme="minorHAnsi" w:cstheme="minorHAnsi"/>
          <w:sz w:val="20"/>
        </w:rPr>
        <w:t xml:space="preserve"> University. 2014-ongoing</w:t>
      </w:r>
    </w:p>
    <w:p w14:paraId="04C6A097" w14:textId="4E97659A" w:rsidR="00901E26" w:rsidRPr="00EB2AD6" w:rsidRDefault="00901E26" w:rsidP="00901E26">
      <w:pPr>
        <w:pStyle w:val="BodyTextIndent"/>
        <w:ind w:left="0" w:firstLine="720"/>
        <w:jc w:val="both"/>
        <w:rPr>
          <w:rFonts w:asciiTheme="minorHAnsi" w:hAnsiTheme="minorHAnsi" w:cstheme="minorHAnsi"/>
          <w:sz w:val="20"/>
        </w:rPr>
      </w:pPr>
      <w:r w:rsidRPr="00EB2AD6">
        <w:rPr>
          <w:rFonts w:asciiTheme="minorHAnsi" w:hAnsiTheme="minorHAnsi" w:cstheme="minorHAnsi"/>
          <w:b/>
          <w:sz w:val="20"/>
        </w:rPr>
        <w:t>Dean’s Council.</w:t>
      </w:r>
      <w:r w:rsidRPr="00EB2AD6">
        <w:rPr>
          <w:rFonts w:asciiTheme="minorHAnsi" w:hAnsiTheme="minorHAnsi" w:cstheme="minorHAnsi"/>
          <w:sz w:val="20"/>
        </w:rPr>
        <w:t xml:space="preserve"> CAHSS. </w:t>
      </w:r>
      <w:r w:rsidR="00295511" w:rsidRPr="00EB2AD6">
        <w:rPr>
          <w:rFonts w:asciiTheme="minorHAnsi" w:hAnsiTheme="minorHAnsi" w:cstheme="minorHAnsi"/>
          <w:sz w:val="20"/>
        </w:rPr>
        <w:t>Fall 2014-Spring 2016</w:t>
      </w:r>
      <w:r w:rsidR="00217346">
        <w:rPr>
          <w:rFonts w:asciiTheme="minorHAnsi" w:hAnsiTheme="minorHAnsi" w:cstheme="minorHAnsi"/>
          <w:sz w:val="20"/>
        </w:rPr>
        <w:t>; Fall 2021-Spring 2022</w:t>
      </w:r>
    </w:p>
    <w:p w14:paraId="794CB49E" w14:textId="1C2EEE8B" w:rsidR="00DF2965" w:rsidRPr="00EB2AD6" w:rsidRDefault="00792823" w:rsidP="00DF2965">
      <w:pPr>
        <w:pStyle w:val="BodyTextIndent"/>
        <w:rPr>
          <w:rFonts w:asciiTheme="minorHAnsi" w:hAnsiTheme="minorHAnsi" w:cstheme="minorHAnsi"/>
          <w:sz w:val="20"/>
        </w:rPr>
      </w:pPr>
      <w:r>
        <w:rPr>
          <w:rFonts w:asciiTheme="minorHAnsi" w:hAnsiTheme="minorHAnsi" w:cstheme="minorHAnsi"/>
          <w:b/>
          <w:sz w:val="20"/>
        </w:rPr>
        <w:t xml:space="preserve">Secretary. </w:t>
      </w:r>
      <w:r w:rsidR="00DF2965" w:rsidRPr="00EB2AD6">
        <w:rPr>
          <w:rFonts w:asciiTheme="minorHAnsi" w:hAnsiTheme="minorHAnsi" w:cstheme="minorHAnsi"/>
          <w:b/>
          <w:sz w:val="20"/>
        </w:rPr>
        <w:t>Personnel Committee</w:t>
      </w:r>
      <w:r>
        <w:rPr>
          <w:rFonts w:asciiTheme="minorHAnsi" w:hAnsiTheme="minorHAnsi" w:cstheme="minorHAnsi"/>
          <w:sz w:val="20"/>
        </w:rPr>
        <w:t xml:space="preserve">. </w:t>
      </w:r>
      <w:r w:rsidR="00DF2965" w:rsidRPr="00EB2AD6">
        <w:rPr>
          <w:rFonts w:asciiTheme="minorHAnsi" w:hAnsiTheme="minorHAnsi" w:cstheme="minorHAnsi"/>
          <w:sz w:val="20"/>
        </w:rPr>
        <w:t>Departmental</w:t>
      </w:r>
      <w:r>
        <w:rPr>
          <w:rFonts w:asciiTheme="minorHAnsi" w:hAnsiTheme="minorHAnsi" w:cstheme="minorHAnsi"/>
          <w:sz w:val="20"/>
        </w:rPr>
        <w:t xml:space="preserve"> of Art. </w:t>
      </w:r>
      <w:r w:rsidR="00DF2965" w:rsidRPr="00EB2AD6">
        <w:rPr>
          <w:rFonts w:asciiTheme="minorHAnsi" w:hAnsiTheme="minorHAnsi" w:cstheme="minorHAnsi"/>
          <w:sz w:val="20"/>
        </w:rPr>
        <w:t>2012-2013</w:t>
      </w:r>
    </w:p>
    <w:p w14:paraId="0EBA065D" w14:textId="56D8CC08" w:rsidR="00DF2965" w:rsidRPr="00EB2AD6" w:rsidRDefault="00EB2AD6" w:rsidP="00DF2965">
      <w:pPr>
        <w:pStyle w:val="BodyTextIndent"/>
        <w:rPr>
          <w:rFonts w:asciiTheme="minorHAnsi" w:hAnsiTheme="minorHAnsi" w:cstheme="minorHAnsi"/>
          <w:sz w:val="20"/>
        </w:rPr>
      </w:pPr>
      <w:r>
        <w:rPr>
          <w:rFonts w:asciiTheme="minorHAnsi" w:hAnsiTheme="minorHAnsi" w:cstheme="minorHAnsi"/>
          <w:b/>
          <w:sz w:val="20"/>
        </w:rPr>
        <w:t xml:space="preserve">Chair. </w:t>
      </w:r>
      <w:r w:rsidR="00DF2965" w:rsidRPr="00EB2AD6">
        <w:rPr>
          <w:rFonts w:asciiTheme="minorHAnsi" w:hAnsiTheme="minorHAnsi" w:cstheme="minorHAnsi"/>
          <w:b/>
          <w:sz w:val="20"/>
        </w:rPr>
        <w:t>College Level Promotion Committee</w:t>
      </w:r>
      <w:r w:rsidR="00792823">
        <w:rPr>
          <w:rFonts w:asciiTheme="minorHAnsi" w:hAnsiTheme="minorHAnsi" w:cstheme="minorHAnsi"/>
          <w:b/>
          <w:sz w:val="20"/>
        </w:rPr>
        <w:t xml:space="preserve">. </w:t>
      </w:r>
      <w:r w:rsidR="00DF2965" w:rsidRPr="00EB2AD6">
        <w:rPr>
          <w:rFonts w:asciiTheme="minorHAnsi" w:hAnsiTheme="minorHAnsi" w:cstheme="minorHAnsi"/>
          <w:sz w:val="20"/>
        </w:rPr>
        <w:t>CAHSS</w:t>
      </w:r>
      <w:r w:rsidR="00792823">
        <w:rPr>
          <w:rFonts w:asciiTheme="minorHAnsi" w:hAnsiTheme="minorHAnsi" w:cstheme="minorHAnsi"/>
          <w:sz w:val="20"/>
        </w:rPr>
        <w:t xml:space="preserve">. </w:t>
      </w:r>
      <w:r w:rsidR="00DF2965" w:rsidRPr="00EB2AD6">
        <w:rPr>
          <w:rFonts w:asciiTheme="minorHAnsi" w:hAnsiTheme="minorHAnsi" w:cstheme="minorHAnsi"/>
          <w:sz w:val="20"/>
        </w:rPr>
        <w:t>Fall 201</w:t>
      </w:r>
      <w:r w:rsidR="00792823">
        <w:rPr>
          <w:rFonts w:asciiTheme="minorHAnsi" w:hAnsiTheme="minorHAnsi" w:cstheme="minorHAnsi"/>
          <w:sz w:val="20"/>
        </w:rPr>
        <w:t>2</w:t>
      </w:r>
    </w:p>
    <w:p w14:paraId="1192E618" w14:textId="53735F8C" w:rsidR="00EE49D8" w:rsidRPr="00EB2AD6" w:rsidRDefault="00792823" w:rsidP="00DF2965">
      <w:pPr>
        <w:pStyle w:val="BodyTextIndent"/>
        <w:rPr>
          <w:rFonts w:asciiTheme="minorHAnsi" w:hAnsiTheme="minorHAnsi" w:cstheme="minorHAnsi"/>
          <w:sz w:val="20"/>
        </w:rPr>
      </w:pPr>
      <w:r>
        <w:rPr>
          <w:rFonts w:asciiTheme="minorHAnsi" w:hAnsiTheme="minorHAnsi" w:cstheme="minorHAnsi"/>
          <w:b/>
          <w:sz w:val="20"/>
        </w:rPr>
        <w:t xml:space="preserve">Secretary. </w:t>
      </w:r>
      <w:r w:rsidR="00EE49D8" w:rsidRPr="00EB2AD6">
        <w:rPr>
          <w:rFonts w:asciiTheme="minorHAnsi" w:hAnsiTheme="minorHAnsi" w:cstheme="minorHAnsi"/>
          <w:b/>
          <w:sz w:val="20"/>
        </w:rPr>
        <w:t>Personnel Committee</w:t>
      </w:r>
      <w:r>
        <w:rPr>
          <w:rFonts w:asciiTheme="minorHAnsi" w:hAnsiTheme="minorHAnsi" w:cstheme="minorHAnsi"/>
          <w:sz w:val="20"/>
        </w:rPr>
        <w:t xml:space="preserve">. </w:t>
      </w:r>
      <w:r w:rsidR="00EE49D8" w:rsidRPr="00EB2AD6">
        <w:rPr>
          <w:rFonts w:asciiTheme="minorHAnsi" w:hAnsiTheme="minorHAnsi" w:cstheme="minorHAnsi"/>
          <w:sz w:val="20"/>
        </w:rPr>
        <w:t>Department</w:t>
      </w:r>
      <w:r>
        <w:rPr>
          <w:rFonts w:asciiTheme="minorHAnsi" w:hAnsiTheme="minorHAnsi" w:cstheme="minorHAnsi"/>
          <w:sz w:val="20"/>
        </w:rPr>
        <w:t xml:space="preserve"> of Art. </w:t>
      </w:r>
      <w:r w:rsidR="00EE49D8" w:rsidRPr="00EB2AD6">
        <w:rPr>
          <w:rFonts w:asciiTheme="minorHAnsi" w:hAnsiTheme="minorHAnsi" w:cstheme="minorHAnsi"/>
          <w:sz w:val="20"/>
        </w:rPr>
        <w:t>2010-2011</w:t>
      </w:r>
    </w:p>
    <w:p w14:paraId="4B91E50F" w14:textId="6E97DEAD" w:rsidR="00DF2965" w:rsidRPr="00EB2AD6" w:rsidRDefault="00EB2AD6" w:rsidP="00DF2965">
      <w:pPr>
        <w:pStyle w:val="BodyTextIndent"/>
        <w:rPr>
          <w:rFonts w:asciiTheme="minorHAnsi" w:hAnsiTheme="minorHAnsi" w:cstheme="minorHAnsi"/>
          <w:sz w:val="20"/>
        </w:rPr>
      </w:pPr>
      <w:r>
        <w:rPr>
          <w:rFonts w:asciiTheme="minorHAnsi" w:hAnsiTheme="minorHAnsi" w:cstheme="minorHAnsi"/>
          <w:b/>
          <w:sz w:val="20"/>
        </w:rPr>
        <w:t xml:space="preserve">Chair. </w:t>
      </w:r>
      <w:r w:rsidR="00DF2965" w:rsidRPr="00EB2AD6">
        <w:rPr>
          <w:rFonts w:asciiTheme="minorHAnsi" w:hAnsiTheme="minorHAnsi" w:cstheme="minorHAnsi"/>
          <w:b/>
          <w:sz w:val="20"/>
        </w:rPr>
        <w:t>College Level Promotion Committee</w:t>
      </w:r>
      <w:r w:rsidR="00792823">
        <w:rPr>
          <w:rFonts w:asciiTheme="minorHAnsi" w:hAnsiTheme="minorHAnsi" w:cstheme="minorHAnsi"/>
          <w:b/>
          <w:sz w:val="20"/>
        </w:rPr>
        <w:t xml:space="preserve">. </w:t>
      </w:r>
      <w:r w:rsidR="00DF2965" w:rsidRPr="00EB2AD6">
        <w:rPr>
          <w:rFonts w:asciiTheme="minorHAnsi" w:hAnsiTheme="minorHAnsi" w:cstheme="minorHAnsi"/>
          <w:sz w:val="20"/>
        </w:rPr>
        <w:t>CAHSS</w:t>
      </w:r>
      <w:r w:rsidR="00792823">
        <w:rPr>
          <w:rFonts w:asciiTheme="minorHAnsi" w:hAnsiTheme="minorHAnsi" w:cstheme="minorHAnsi"/>
          <w:sz w:val="20"/>
        </w:rPr>
        <w:t xml:space="preserve">. </w:t>
      </w:r>
      <w:r w:rsidR="00DF2965" w:rsidRPr="00EB2AD6">
        <w:rPr>
          <w:rFonts w:asciiTheme="minorHAnsi" w:hAnsiTheme="minorHAnsi" w:cstheme="minorHAnsi"/>
          <w:sz w:val="20"/>
        </w:rPr>
        <w:t>Fall 2010</w:t>
      </w:r>
    </w:p>
    <w:p w14:paraId="370D4F16" w14:textId="77FBCF1D" w:rsidR="00EE49D8" w:rsidRPr="00EB2AD6" w:rsidRDefault="00EE49D8" w:rsidP="00EE49D8">
      <w:pPr>
        <w:pStyle w:val="BodyTextIndent"/>
        <w:ind w:left="0"/>
        <w:rPr>
          <w:rFonts w:asciiTheme="minorHAnsi" w:hAnsiTheme="minorHAnsi" w:cstheme="minorHAnsi"/>
          <w:sz w:val="20"/>
        </w:rPr>
      </w:pPr>
      <w:r w:rsidRPr="00EB2AD6">
        <w:rPr>
          <w:rFonts w:asciiTheme="minorHAnsi" w:hAnsiTheme="minorHAnsi" w:cstheme="minorHAnsi"/>
          <w:sz w:val="20"/>
        </w:rPr>
        <w:tab/>
      </w:r>
      <w:r w:rsidRPr="00EB2AD6">
        <w:rPr>
          <w:rFonts w:asciiTheme="minorHAnsi" w:hAnsiTheme="minorHAnsi" w:cstheme="minorHAnsi"/>
          <w:b/>
          <w:sz w:val="20"/>
        </w:rPr>
        <w:t>Optimal Health Committee</w:t>
      </w:r>
      <w:r w:rsidR="00792823">
        <w:rPr>
          <w:rFonts w:asciiTheme="minorHAnsi" w:hAnsiTheme="minorHAnsi" w:cstheme="minorHAnsi"/>
          <w:sz w:val="20"/>
        </w:rPr>
        <w:t xml:space="preserve">. </w:t>
      </w:r>
      <w:r w:rsidRPr="00EB2AD6">
        <w:rPr>
          <w:rFonts w:asciiTheme="minorHAnsi" w:hAnsiTheme="minorHAnsi" w:cstheme="minorHAnsi"/>
          <w:sz w:val="20"/>
        </w:rPr>
        <w:t>University</w:t>
      </w:r>
      <w:r w:rsidR="00792823">
        <w:rPr>
          <w:rFonts w:asciiTheme="minorHAnsi" w:hAnsiTheme="minorHAnsi" w:cstheme="minorHAnsi"/>
          <w:sz w:val="20"/>
        </w:rPr>
        <w:t xml:space="preserve">. </w:t>
      </w:r>
      <w:r w:rsidRPr="00EB2AD6">
        <w:rPr>
          <w:rFonts w:asciiTheme="minorHAnsi" w:hAnsiTheme="minorHAnsi" w:cstheme="minorHAnsi"/>
          <w:sz w:val="20"/>
        </w:rPr>
        <w:t>2007-2010; Co-Chair 2011</w:t>
      </w:r>
    </w:p>
    <w:p w14:paraId="149FC248" w14:textId="4845877A" w:rsidR="00EE49D8" w:rsidRPr="00EB2AD6" w:rsidRDefault="00792823" w:rsidP="00EE49D8">
      <w:pPr>
        <w:pStyle w:val="BodyTextIndent"/>
        <w:ind w:left="0" w:firstLine="720"/>
        <w:rPr>
          <w:rFonts w:asciiTheme="minorHAnsi" w:hAnsiTheme="minorHAnsi" w:cstheme="minorHAnsi"/>
          <w:sz w:val="20"/>
        </w:rPr>
      </w:pPr>
      <w:r>
        <w:rPr>
          <w:rFonts w:asciiTheme="minorHAnsi" w:hAnsiTheme="minorHAnsi" w:cstheme="minorHAnsi"/>
          <w:b/>
          <w:sz w:val="20"/>
        </w:rPr>
        <w:t xml:space="preserve">Co-Chair. </w:t>
      </w:r>
      <w:r w:rsidR="00EE49D8" w:rsidRPr="00EB2AD6">
        <w:rPr>
          <w:rFonts w:asciiTheme="minorHAnsi" w:hAnsiTheme="minorHAnsi" w:cstheme="minorHAnsi"/>
          <w:b/>
          <w:sz w:val="20"/>
        </w:rPr>
        <w:t>International Committee</w:t>
      </w:r>
      <w:r>
        <w:rPr>
          <w:rFonts w:asciiTheme="minorHAnsi" w:hAnsiTheme="minorHAnsi" w:cstheme="minorHAnsi"/>
          <w:sz w:val="20"/>
        </w:rPr>
        <w:t xml:space="preserve">. </w:t>
      </w:r>
      <w:r w:rsidR="00EE49D8" w:rsidRPr="00EB2AD6">
        <w:rPr>
          <w:rFonts w:asciiTheme="minorHAnsi" w:hAnsiTheme="minorHAnsi" w:cstheme="minorHAnsi"/>
          <w:sz w:val="20"/>
        </w:rPr>
        <w:t>Department</w:t>
      </w:r>
      <w:r>
        <w:rPr>
          <w:rFonts w:asciiTheme="minorHAnsi" w:hAnsiTheme="minorHAnsi" w:cstheme="minorHAnsi"/>
          <w:sz w:val="20"/>
        </w:rPr>
        <w:t xml:space="preserve"> of Art. </w:t>
      </w:r>
      <w:r w:rsidR="00EE49D8" w:rsidRPr="00EB2AD6">
        <w:rPr>
          <w:rFonts w:asciiTheme="minorHAnsi" w:hAnsiTheme="minorHAnsi" w:cstheme="minorHAnsi"/>
          <w:sz w:val="20"/>
        </w:rPr>
        <w:t>2008-2009</w:t>
      </w:r>
      <w:r w:rsidR="00EE49D8" w:rsidRPr="00EB2AD6">
        <w:rPr>
          <w:rFonts w:asciiTheme="minorHAnsi" w:hAnsiTheme="minorHAnsi" w:cstheme="minorHAnsi"/>
          <w:sz w:val="20"/>
        </w:rPr>
        <w:tab/>
      </w:r>
    </w:p>
    <w:p w14:paraId="4FECFBFA" w14:textId="299FBF83" w:rsidR="00EE49D8" w:rsidRPr="00EB2AD6" w:rsidRDefault="00EE49D8" w:rsidP="00EE49D8">
      <w:pPr>
        <w:pStyle w:val="BodyTextIndent"/>
        <w:ind w:left="0" w:firstLine="720"/>
        <w:rPr>
          <w:rFonts w:asciiTheme="minorHAnsi" w:hAnsiTheme="minorHAnsi" w:cstheme="minorHAnsi"/>
          <w:sz w:val="20"/>
        </w:rPr>
      </w:pPr>
      <w:r w:rsidRPr="00EB2AD6">
        <w:rPr>
          <w:rFonts w:asciiTheme="minorHAnsi" w:hAnsiTheme="minorHAnsi" w:cstheme="minorHAnsi"/>
          <w:b/>
          <w:sz w:val="20"/>
        </w:rPr>
        <w:t>Curriculum Committee</w:t>
      </w:r>
      <w:r w:rsidR="00792823">
        <w:rPr>
          <w:rFonts w:asciiTheme="minorHAnsi" w:hAnsiTheme="minorHAnsi" w:cstheme="minorHAnsi"/>
          <w:b/>
          <w:sz w:val="20"/>
        </w:rPr>
        <w:t xml:space="preserve">. </w:t>
      </w:r>
      <w:r w:rsidRPr="00EB2AD6">
        <w:rPr>
          <w:rFonts w:asciiTheme="minorHAnsi" w:hAnsiTheme="minorHAnsi" w:cstheme="minorHAnsi"/>
          <w:sz w:val="20"/>
        </w:rPr>
        <w:t>Department</w:t>
      </w:r>
      <w:r w:rsidR="00792823">
        <w:rPr>
          <w:rFonts w:asciiTheme="minorHAnsi" w:hAnsiTheme="minorHAnsi" w:cstheme="minorHAnsi"/>
          <w:sz w:val="20"/>
        </w:rPr>
        <w:t xml:space="preserve"> of Art.</w:t>
      </w:r>
      <w:r w:rsidRPr="00EB2AD6">
        <w:rPr>
          <w:rFonts w:asciiTheme="minorHAnsi" w:hAnsiTheme="minorHAnsi" w:cstheme="minorHAnsi"/>
          <w:sz w:val="20"/>
        </w:rPr>
        <w:t xml:space="preserve"> 2005-2007</w:t>
      </w:r>
      <w:r w:rsidRPr="00EB2AD6">
        <w:rPr>
          <w:rFonts w:asciiTheme="minorHAnsi" w:hAnsiTheme="minorHAnsi" w:cstheme="minorHAnsi"/>
          <w:sz w:val="20"/>
        </w:rPr>
        <w:tab/>
      </w:r>
    </w:p>
    <w:p w14:paraId="518B8C06" w14:textId="213F14E5" w:rsidR="00EE49D8" w:rsidRPr="00EB2AD6" w:rsidRDefault="00EE49D8" w:rsidP="00EE49D8">
      <w:pPr>
        <w:pStyle w:val="BodyTextIndent"/>
        <w:ind w:left="0" w:firstLine="720"/>
        <w:rPr>
          <w:rFonts w:asciiTheme="minorHAnsi" w:hAnsiTheme="minorHAnsi" w:cstheme="minorHAnsi"/>
          <w:sz w:val="20"/>
        </w:rPr>
      </w:pPr>
      <w:r w:rsidRPr="00EB2AD6">
        <w:rPr>
          <w:rFonts w:asciiTheme="minorHAnsi" w:hAnsiTheme="minorHAnsi" w:cstheme="minorHAnsi"/>
          <w:b/>
          <w:sz w:val="20"/>
        </w:rPr>
        <w:t>Funding, Development, and Public Relations Committee</w:t>
      </w:r>
      <w:r w:rsidR="00792823">
        <w:rPr>
          <w:rFonts w:asciiTheme="minorHAnsi" w:hAnsiTheme="minorHAnsi" w:cstheme="minorHAnsi"/>
          <w:sz w:val="20"/>
        </w:rPr>
        <w:t xml:space="preserve">. </w:t>
      </w:r>
      <w:r w:rsidRPr="00EB2AD6">
        <w:rPr>
          <w:rFonts w:asciiTheme="minorHAnsi" w:hAnsiTheme="minorHAnsi" w:cstheme="minorHAnsi"/>
          <w:sz w:val="20"/>
        </w:rPr>
        <w:t>Department</w:t>
      </w:r>
      <w:r w:rsidR="00792823">
        <w:rPr>
          <w:rFonts w:asciiTheme="minorHAnsi" w:hAnsiTheme="minorHAnsi" w:cstheme="minorHAnsi"/>
          <w:sz w:val="20"/>
        </w:rPr>
        <w:t xml:space="preserve"> of Art. </w:t>
      </w:r>
      <w:r w:rsidRPr="00EB2AD6">
        <w:rPr>
          <w:rFonts w:asciiTheme="minorHAnsi" w:hAnsiTheme="minorHAnsi" w:cstheme="minorHAnsi"/>
          <w:sz w:val="20"/>
        </w:rPr>
        <w:t>2007-2008</w:t>
      </w:r>
    </w:p>
    <w:p w14:paraId="64B12FFE" w14:textId="141CB395" w:rsidR="00EB2AD6" w:rsidRPr="00EB2AD6" w:rsidRDefault="00EB2AD6" w:rsidP="00EE49D8">
      <w:pPr>
        <w:pStyle w:val="BodyTextIndent"/>
        <w:ind w:left="0" w:firstLine="720"/>
        <w:rPr>
          <w:rFonts w:asciiTheme="minorHAnsi" w:hAnsiTheme="minorHAnsi" w:cstheme="minorHAnsi"/>
          <w:sz w:val="20"/>
        </w:rPr>
      </w:pPr>
      <w:r>
        <w:rPr>
          <w:rFonts w:asciiTheme="minorHAnsi" w:hAnsiTheme="minorHAnsi" w:cstheme="minorHAnsi"/>
          <w:b/>
          <w:sz w:val="20"/>
        </w:rPr>
        <w:t xml:space="preserve">Chair. Hiring Committee Design Art History. </w:t>
      </w:r>
      <w:r>
        <w:rPr>
          <w:rFonts w:asciiTheme="minorHAnsi" w:hAnsiTheme="minorHAnsi" w:cstheme="minorHAnsi"/>
          <w:sz w:val="20"/>
        </w:rPr>
        <w:t>Spring 2010</w:t>
      </w:r>
    </w:p>
    <w:p w14:paraId="34C2016E" w14:textId="57F5EB90" w:rsidR="00EB2AD6" w:rsidRPr="00EB2AD6" w:rsidRDefault="00EB2AD6" w:rsidP="00EE49D8">
      <w:pPr>
        <w:pStyle w:val="BodyTextIndent"/>
        <w:ind w:left="0" w:firstLine="720"/>
        <w:rPr>
          <w:rFonts w:asciiTheme="minorHAnsi" w:hAnsiTheme="minorHAnsi" w:cstheme="minorHAnsi"/>
          <w:sz w:val="20"/>
        </w:rPr>
      </w:pPr>
      <w:r>
        <w:rPr>
          <w:rFonts w:asciiTheme="minorHAnsi" w:hAnsiTheme="minorHAnsi" w:cstheme="minorHAnsi"/>
          <w:b/>
          <w:sz w:val="20"/>
        </w:rPr>
        <w:t xml:space="preserve">Chair. Hiring Committee Art History Generalist Ancient to Baroque. </w:t>
      </w:r>
      <w:r>
        <w:rPr>
          <w:rFonts w:asciiTheme="minorHAnsi" w:hAnsiTheme="minorHAnsi" w:cstheme="minorHAnsi"/>
          <w:sz w:val="20"/>
        </w:rPr>
        <w:t>Spring 2010</w:t>
      </w:r>
    </w:p>
    <w:p w14:paraId="2E1D7382" w14:textId="0A68B7D2" w:rsidR="00DF2965" w:rsidRDefault="00EE49D8" w:rsidP="00EB2AD6">
      <w:pPr>
        <w:pStyle w:val="BodyTextIndent"/>
        <w:ind w:left="0" w:firstLine="720"/>
        <w:rPr>
          <w:rFonts w:asciiTheme="minorHAnsi" w:hAnsiTheme="minorHAnsi" w:cstheme="minorHAnsi"/>
          <w:sz w:val="20"/>
        </w:rPr>
      </w:pPr>
      <w:r w:rsidRPr="00EB2AD6">
        <w:rPr>
          <w:rFonts w:asciiTheme="minorHAnsi" w:hAnsiTheme="minorHAnsi" w:cstheme="minorHAnsi"/>
          <w:b/>
          <w:sz w:val="20"/>
        </w:rPr>
        <w:t>Women and Gender Studies Committee</w:t>
      </w:r>
      <w:r w:rsidR="00792823">
        <w:rPr>
          <w:rFonts w:asciiTheme="minorHAnsi" w:hAnsiTheme="minorHAnsi" w:cstheme="minorHAnsi"/>
          <w:sz w:val="20"/>
        </w:rPr>
        <w:t xml:space="preserve">. </w:t>
      </w:r>
      <w:r w:rsidRPr="00EB2AD6">
        <w:rPr>
          <w:rFonts w:asciiTheme="minorHAnsi" w:hAnsiTheme="minorHAnsi" w:cstheme="minorHAnsi"/>
          <w:sz w:val="20"/>
        </w:rPr>
        <w:t>University</w:t>
      </w:r>
      <w:r w:rsidR="00792823">
        <w:rPr>
          <w:rFonts w:asciiTheme="minorHAnsi" w:hAnsiTheme="minorHAnsi" w:cstheme="minorHAnsi"/>
          <w:sz w:val="20"/>
        </w:rPr>
        <w:t xml:space="preserve">. </w:t>
      </w:r>
      <w:r w:rsidRPr="00EB2AD6">
        <w:rPr>
          <w:rFonts w:asciiTheme="minorHAnsi" w:hAnsiTheme="minorHAnsi" w:cstheme="minorHAnsi"/>
          <w:sz w:val="20"/>
        </w:rPr>
        <w:t>2007-</w:t>
      </w:r>
      <w:r w:rsidR="00EB2AD6">
        <w:rPr>
          <w:rFonts w:asciiTheme="minorHAnsi" w:hAnsiTheme="minorHAnsi" w:cstheme="minorHAnsi"/>
          <w:sz w:val="20"/>
        </w:rPr>
        <w:t>ongoing</w:t>
      </w:r>
    </w:p>
    <w:p w14:paraId="6B989B78" w14:textId="77777777" w:rsidR="000132B4" w:rsidRPr="00EB2AD6" w:rsidRDefault="000132B4" w:rsidP="00EB2AD6">
      <w:pPr>
        <w:pStyle w:val="BodyTextIndent"/>
        <w:ind w:left="0" w:firstLine="720"/>
        <w:rPr>
          <w:rFonts w:asciiTheme="minorHAnsi" w:hAnsiTheme="minorHAnsi" w:cstheme="minorHAnsi"/>
          <w:sz w:val="20"/>
        </w:rPr>
      </w:pPr>
    </w:p>
    <w:p w14:paraId="313B8E4D" w14:textId="77777777" w:rsidR="003C1F29" w:rsidRDefault="003C1F29" w:rsidP="00EE49D8">
      <w:pPr>
        <w:pStyle w:val="BodyTextIndent"/>
        <w:ind w:left="0"/>
        <w:rPr>
          <w:rFonts w:asciiTheme="minorHAnsi" w:hAnsiTheme="minorHAnsi" w:cstheme="minorHAnsi"/>
          <w:b/>
          <w:sz w:val="20"/>
        </w:rPr>
      </w:pPr>
    </w:p>
    <w:p w14:paraId="019813AE" w14:textId="448158E1" w:rsidR="00EE49D8" w:rsidRDefault="00DF2965" w:rsidP="00EE49D8">
      <w:pPr>
        <w:pStyle w:val="BodyTextIndent"/>
        <w:ind w:left="0"/>
        <w:rPr>
          <w:rFonts w:asciiTheme="minorHAnsi" w:hAnsiTheme="minorHAnsi" w:cstheme="minorHAnsi"/>
          <w:b/>
          <w:sz w:val="20"/>
        </w:rPr>
      </w:pPr>
      <w:r w:rsidRPr="00EB2AD6">
        <w:rPr>
          <w:rFonts w:asciiTheme="minorHAnsi" w:hAnsiTheme="minorHAnsi" w:cstheme="minorHAnsi"/>
          <w:b/>
          <w:sz w:val="20"/>
        </w:rPr>
        <w:t>STUDENT TRAVEL AND STUDY ABROAD</w:t>
      </w:r>
    </w:p>
    <w:p w14:paraId="093DB4D0" w14:textId="6BD8D451" w:rsidR="00487885" w:rsidRPr="004E3B2B" w:rsidRDefault="00487885" w:rsidP="00487885">
      <w:pPr>
        <w:pStyle w:val="BodyTextIndent"/>
        <w:rPr>
          <w:rFonts w:asciiTheme="minorHAnsi" w:hAnsiTheme="minorHAnsi" w:cstheme="minorHAnsi"/>
          <w:bCs/>
          <w:sz w:val="20"/>
        </w:rPr>
      </w:pPr>
      <w:r>
        <w:rPr>
          <w:rFonts w:asciiTheme="minorHAnsi" w:hAnsiTheme="minorHAnsi" w:cstheme="minorHAnsi"/>
          <w:b/>
          <w:sz w:val="20"/>
        </w:rPr>
        <w:t xml:space="preserve">JUMPSTART Scotland. </w:t>
      </w:r>
      <w:r w:rsidRPr="004E3B2B">
        <w:rPr>
          <w:rFonts w:asciiTheme="minorHAnsi" w:hAnsiTheme="minorHAnsi" w:cstheme="minorHAnsi"/>
          <w:bCs/>
          <w:sz w:val="20"/>
        </w:rPr>
        <w:t>Summer 202</w:t>
      </w:r>
      <w:r>
        <w:rPr>
          <w:rFonts w:asciiTheme="minorHAnsi" w:hAnsiTheme="minorHAnsi" w:cstheme="minorHAnsi"/>
          <w:bCs/>
          <w:sz w:val="20"/>
        </w:rPr>
        <w:t>4</w:t>
      </w:r>
      <w:r w:rsidRPr="004E3B2B">
        <w:rPr>
          <w:rFonts w:asciiTheme="minorHAnsi" w:hAnsiTheme="minorHAnsi" w:cstheme="minorHAnsi"/>
          <w:bCs/>
          <w:sz w:val="20"/>
        </w:rPr>
        <w:t xml:space="preserve">. Course taught: </w:t>
      </w:r>
      <w:r>
        <w:rPr>
          <w:rFonts w:asciiTheme="minorHAnsi" w:hAnsiTheme="minorHAnsi" w:cstheme="minorHAnsi"/>
          <w:bCs/>
          <w:sz w:val="20"/>
        </w:rPr>
        <w:t xml:space="preserve">Graffiti and Street Art. </w:t>
      </w:r>
      <w:r w:rsidRPr="004E3B2B">
        <w:rPr>
          <w:rFonts w:asciiTheme="minorHAnsi" w:hAnsiTheme="minorHAnsi" w:cstheme="minorHAnsi"/>
          <w:bCs/>
          <w:sz w:val="20"/>
        </w:rPr>
        <w:t xml:space="preserve">Traveled with pre-first-year students to Edinburgh. </w:t>
      </w:r>
      <w:r>
        <w:rPr>
          <w:rFonts w:asciiTheme="minorHAnsi" w:hAnsiTheme="minorHAnsi" w:cstheme="minorHAnsi"/>
          <w:bCs/>
          <w:sz w:val="20"/>
        </w:rPr>
        <w:t xml:space="preserve">Investigation of street art in </w:t>
      </w:r>
      <w:r w:rsidR="000132B4">
        <w:rPr>
          <w:rFonts w:asciiTheme="minorHAnsi" w:hAnsiTheme="minorHAnsi" w:cstheme="minorHAnsi"/>
          <w:bCs/>
          <w:sz w:val="20"/>
        </w:rPr>
        <w:t>Edinburgh, Glasgow, and Dundee</w:t>
      </w:r>
    </w:p>
    <w:p w14:paraId="0A44B95B" w14:textId="21BBB2D8" w:rsidR="004E3B2B" w:rsidRPr="004E3B2B" w:rsidRDefault="004E3B2B" w:rsidP="000132B4">
      <w:pPr>
        <w:pStyle w:val="BodyTextIndent"/>
        <w:rPr>
          <w:rFonts w:asciiTheme="minorHAnsi" w:hAnsiTheme="minorHAnsi" w:cstheme="minorHAnsi"/>
          <w:bCs/>
          <w:sz w:val="20"/>
        </w:rPr>
      </w:pPr>
      <w:r>
        <w:rPr>
          <w:rFonts w:asciiTheme="minorHAnsi" w:hAnsiTheme="minorHAnsi" w:cstheme="minorHAnsi"/>
          <w:b/>
          <w:sz w:val="20"/>
        </w:rPr>
        <w:t xml:space="preserve">JUMPSTART Scotland. </w:t>
      </w:r>
      <w:r w:rsidRPr="004E3B2B">
        <w:rPr>
          <w:rFonts w:asciiTheme="minorHAnsi" w:hAnsiTheme="minorHAnsi" w:cstheme="minorHAnsi"/>
          <w:bCs/>
          <w:sz w:val="20"/>
        </w:rPr>
        <w:t>Summer 2023. Course taught: Survey of Art: Renaissance to Modern. Traveled with pre-first-year students to Edinburgh. Integrating course material to local galleries and museums</w:t>
      </w:r>
    </w:p>
    <w:p w14:paraId="022D0776" w14:textId="470FE01C" w:rsidR="00B406B9" w:rsidRPr="00B406B9" w:rsidRDefault="00B406B9" w:rsidP="00901E26">
      <w:pPr>
        <w:pStyle w:val="BodyTextIndent"/>
        <w:rPr>
          <w:rFonts w:asciiTheme="minorHAnsi" w:hAnsiTheme="minorHAnsi" w:cstheme="minorHAnsi"/>
          <w:bCs/>
          <w:sz w:val="20"/>
        </w:rPr>
      </w:pPr>
      <w:r>
        <w:rPr>
          <w:rFonts w:asciiTheme="minorHAnsi" w:hAnsiTheme="minorHAnsi" w:cstheme="minorHAnsi"/>
          <w:b/>
          <w:sz w:val="20"/>
        </w:rPr>
        <w:t xml:space="preserve">Experience Scotland. Module I and Module II. </w:t>
      </w:r>
      <w:r w:rsidRPr="00B406B9">
        <w:rPr>
          <w:rFonts w:asciiTheme="minorHAnsi" w:hAnsiTheme="minorHAnsi" w:cstheme="minorHAnsi"/>
          <w:bCs/>
          <w:sz w:val="20"/>
        </w:rPr>
        <w:t>Summer 2019</w:t>
      </w:r>
      <w:r>
        <w:rPr>
          <w:rFonts w:asciiTheme="minorHAnsi" w:hAnsiTheme="minorHAnsi" w:cstheme="minorHAnsi"/>
          <w:bCs/>
          <w:sz w:val="20"/>
        </w:rPr>
        <w:t xml:space="preserve">. Courses taught: Art Since 1950 and Art and Controversy. Traveled with students to museums and castles in </w:t>
      </w:r>
      <w:r w:rsidR="00BE462A">
        <w:rPr>
          <w:rFonts w:asciiTheme="minorHAnsi" w:hAnsiTheme="minorHAnsi" w:cstheme="minorHAnsi"/>
          <w:bCs/>
          <w:sz w:val="20"/>
        </w:rPr>
        <w:t>Scotland and England. Integrating course materials to local landscapes and cultural experiences.</w:t>
      </w:r>
    </w:p>
    <w:p w14:paraId="4237B388" w14:textId="0A9BD09C" w:rsidR="00901E26" w:rsidRPr="00EB2AD6" w:rsidRDefault="00901E26" w:rsidP="00901E26">
      <w:pPr>
        <w:pStyle w:val="BodyTextIndent"/>
        <w:rPr>
          <w:rFonts w:asciiTheme="minorHAnsi" w:hAnsiTheme="minorHAnsi" w:cstheme="minorHAnsi"/>
          <w:sz w:val="20"/>
        </w:rPr>
      </w:pPr>
      <w:r w:rsidRPr="00EB2AD6">
        <w:rPr>
          <w:rFonts w:asciiTheme="minorHAnsi" w:hAnsiTheme="minorHAnsi" w:cstheme="minorHAnsi"/>
          <w:b/>
          <w:sz w:val="20"/>
        </w:rPr>
        <w:lastRenderedPageBreak/>
        <w:t>Museums and Monuments: New York City</w:t>
      </w:r>
      <w:r w:rsidR="00B51638">
        <w:rPr>
          <w:rFonts w:asciiTheme="minorHAnsi" w:hAnsiTheme="minorHAnsi" w:cstheme="minorHAnsi"/>
          <w:b/>
          <w:sz w:val="20"/>
        </w:rPr>
        <w:t xml:space="preserve">. </w:t>
      </w:r>
      <w:r w:rsidRPr="00EB2AD6">
        <w:rPr>
          <w:rFonts w:asciiTheme="minorHAnsi" w:hAnsiTheme="minorHAnsi" w:cstheme="minorHAnsi"/>
          <w:sz w:val="20"/>
        </w:rPr>
        <w:t>Winterm</w:t>
      </w:r>
      <w:r w:rsidR="00792823">
        <w:rPr>
          <w:rFonts w:asciiTheme="minorHAnsi" w:hAnsiTheme="minorHAnsi" w:cstheme="minorHAnsi"/>
          <w:sz w:val="20"/>
        </w:rPr>
        <w:t xml:space="preserve"> </w:t>
      </w:r>
      <w:r w:rsidRPr="00EB2AD6">
        <w:rPr>
          <w:rFonts w:asciiTheme="minorHAnsi" w:hAnsiTheme="minorHAnsi" w:cstheme="minorHAnsi"/>
          <w:sz w:val="20"/>
        </w:rPr>
        <w:t>2012, 2015</w:t>
      </w:r>
      <w:r w:rsidR="003F6A9E" w:rsidRPr="00EB2AD6">
        <w:rPr>
          <w:rFonts w:asciiTheme="minorHAnsi" w:hAnsiTheme="minorHAnsi" w:cstheme="minorHAnsi"/>
          <w:sz w:val="20"/>
        </w:rPr>
        <w:t>, 2017</w:t>
      </w:r>
      <w:r w:rsidR="00BE462A">
        <w:rPr>
          <w:rFonts w:asciiTheme="minorHAnsi" w:hAnsiTheme="minorHAnsi" w:cstheme="minorHAnsi"/>
          <w:sz w:val="20"/>
        </w:rPr>
        <w:t>, 2025</w:t>
      </w:r>
      <w:r w:rsidRPr="00EB2AD6">
        <w:rPr>
          <w:rFonts w:asciiTheme="minorHAnsi" w:hAnsiTheme="minorHAnsi" w:cstheme="minorHAnsi"/>
          <w:sz w:val="20"/>
        </w:rPr>
        <w:t xml:space="preserve">. On-campus lectures and travel to New York City to visit museums, monuments, and galleries. </w:t>
      </w:r>
    </w:p>
    <w:p w14:paraId="58557CBD" w14:textId="6D6DE415" w:rsidR="000132B4" w:rsidRDefault="00DF2965" w:rsidP="00E23F3C">
      <w:pPr>
        <w:pStyle w:val="BodyTextIndent"/>
        <w:rPr>
          <w:rFonts w:asciiTheme="minorHAnsi" w:hAnsiTheme="minorHAnsi" w:cstheme="minorHAnsi"/>
          <w:sz w:val="20"/>
        </w:rPr>
      </w:pPr>
      <w:r w:rsidRPr="00EB2AD6">
        <w:rPr>
          <w:rFonts w:asciiTheme="minorHAnsi" w:hAnsiTheme="minorHAnsi" w:cstheme="minorHAnsi"/>
          <w:b/>
          <w:sz w:val="20"/>
        </w:rPr>
        <w:t>Art History Study Abroad London and Paris</w:t>
      </w:r>
      <w:r w:rsidR="00B51638">
        <w:rPr>
          <w:rFonts w:asciiTheme="minorHAnsi" w:hAnsiTheme="minorHAnsi" w:cstheme="minorHAnsi"/>
          <w:sz w:val="20"/>
        </w:rPr>
        <w:t xml:space="preserve">. </w:t>
      </w:r>
      <w:r w:rsidRPr="00EB2AD6">
        <w:rPr>
          <w:rFonts w:asciiTheme="minorHAnsi" w:hAnsiTheme="minorHAnsi" w:cstheme="minorHAnsi"/>
          <w:sz w:val="20"/>
        </w:rPr>
        <w:t xml:space="preserve">Summer, 2013. </w:t>
      </w:r>
      <w:r w:rsidR="00BE462A">
        <w:rPr>
          <w:rFonts w:asciiTheme="minorHAnsi" w:hAnsiTheme="minorHAnsi" w:cstheme="minorHAnsi"/>
          <w:sz w:val="20"/>
        </w:rPr>
        <w:t xml:space="preserve">Assisted </w:t>
      </w:r>
      <w:r w:rsidR="00E60808">
        <w:rPr>
          <w:rFonts w:asciiTheme="minorHAnsi" w:hAnsiTheme="minorHAnsi" w:cstheme="minorHAnsi"/>
          <w:sz w:val="20"/>
        </w:rPr>
        <w:t xml:space="preserve">the professor of record </w:t>
      </w:r>
      <w:r w:rsidR="00BE462A">
        <w:rPr>
          <w:rFonts w:asciiTheme="minorHAnsi" w:hAnsiTheme="minorHAnsi" w:cstheme="minorHAnsi"/>
          <w:sz w:val="20"/>
        </w:rPr>
        <w:t xml:space="preserve">with the organization of the Parisian component. Provided translation.  </w:t>
      </w:r>
    </w:p>
    <w:p w14:paraId="1952EFC9" w14:textId="77777777" w:rsidR="00BE462A" w:rsidRDefault="00BE462A" w:rsidP="00BE462A">
      <w:pPr>
        <w:pStyle w:val="BodyTextIndent"/>
        <w:ind w:left="0"/>
        <w:rPr>
          <w:rFonts w:asciiTheme="minorHAnsi" w:hAnsiTheme="minorHAnsi" w:cstheme="minorHAnsi"/>
          <w:sz w:val="20"/>
        </w:rPr>
      </w:pPr>
    </w:p>
    <w:p w14:paraId="7B5E31FE" w14:textId="77777777" w:rsidR="00E23F3C" w:rsidRDefault="00E23F3C" w:rsidP="00BE462A">
      <w:pPr>
        <w:pStyle w:val="BodyTextIndent"/>
        <w:ind w:left="0"/>
        <w:rPr>
          <w:rFonts w:asciiTheme="minorHAnsi" w:hAnsiTheme="minorHAnsi" w:cstheme="minorHAnsi"/>
          <w:sz w:val="20"/>
        </w:rPr>
      </w:pPr>
    </w:p>
    <w:p w14:paraId="42176E8F" w14:textId="0C1467D4" w:rsidR="00BE462A" w:rsidRPr="0082670E" w:rsidRDefault="00BE462A" w:rsidP="00BE462A">
      <w:pPr>
        <w:pStyle w:val="BodyTextIndent"/>
        <w:ind w:left="0"/>
        <w:rPr>
          <w:rFonts w:asciiTheme="minorHAnsi" w:hAnsiTheme="minorHAnsi" w:cstheme="minorHAnsi"/>
          <w:b/>
          <w:bCs/>
          <w:sz w:val="20"/>
        </w:rPr>
      </w:pPr>
      <w:r w:rsidRPr="0082670E">
        <w:rPr>
          <w:rFonts w:asciiTheme="minorHAnsi" w:hAnsiTheme="minorHAnsi" w:cstheme="minorHAnsi"/>
          <w:b/>
          <w:bCs/>
          <w:sz w:val="20"/>
        </w:rPr>
        <w:t>COMMUNITY ENGAGEMENT</w:t>
      </w:r>
    </w:p>
    <w:p w14:paraId="7AB81850" w14:textId="6D3F87C0" w:rsidR="0082670E" w:rsidRDefault="00BE462A" w:rsidP="0082670E">
      <w:pPr>
        <w:pStyle w:val="BodyTextIndent"/>
        <w:rPr>
          <w:rFonts w:asciiTheme="minorHAnsi" w:hAnsiTheme="minorHAnsi" w:cstheme="minorHAnsi"/>
          <w:sz w:val="20"/>
        </w:rPr>
      </w:pPr>
      <w:r w:rsidRPr="0082670E">
        <w:rPr>
          <w:rFonts w:asciiTheme="minorHAnsi" w:hAnsiTheme="minorHAnsi" w:cstheme="minorHAnsi"/>
          <w:b/>
          <w:bCs/>
          <w:sz w:val="20"/>
        </w:rPr>
        <w:t>Philosopher’s Café.</w:t>
      </w:r>
      <w:r>
        <w:rPr>
          <w:rFonts w:asciiTheme="minorHAnsi" w:hAnsiTheme="minorHAnsi" w:cstheme="minorHAnsi"/>
          <w:sz w:val="20"/>
        </w:rPr>
        <w:t xml:space="preserve"> </w:t>
      </w:r>
      <w:r w:rsidR="0082670E">
        <w:rPr>
          <w:rFonts w:asciiTheme="minorHAnsi" w:hAnsiTheme="minorHAnsi" w:cstheme="minorHAnsi"/>
          <w:sz w:val="20"/>
        </w:rPr>
        <w:t>Appropriation Art: The Case Against Andy Warhol. April 10, 2025</w:t>
      </w:r>
    </w:p>
    <w:p w14:paraId="2293991B" w14:textId="77777777" w:rsidR="000132B4" w:rsidRDefault="0082670E" w:rsidP="000132B4">
      <w:pPr>
        <w:pStyle w:val="BodyTextIndent"/>
        <w:rPr>
          <w:rFonts w:asciiTheme="minorHAnsi" w:hAnsiTheme="minorHAnsi" w:cstheme="minorHAnsi"/>
          <w:sz w:val="20"/>
        </w:rPr>
      </w:pPr>
      <w:r>
        <w:rPr>
          <w:rFonts w:asciiTheme="minorHAnsi" w:hAnsiTheme="minorHAnsi" w:cstheme="minorHAnsi"/>
          <w:sz w:val="20"/>
        </w:rPr>
        <w:t xml:space="preserve">Co-moderator with retired Minnesota Supreme Court Justice, Paul H. Anderson. Justice Anderson will provide the context for the Supreme Court ruling against the Andy Warhol Foundation, and I will focus on the dissent, written by Justice Kagan. </w:t>
      </w:r>
    </w:p>
    <w:p w14:paraId="18747DDF" w14:textId="77777777" w:rsidR="002F2674" w:rsidRDefault="002F2674" w:rsidP="000132B4">
      <w:pPr>
        <w:pStyle w:val="BodyTextIndent"/>
        <w:rPr>
          <w:rFonts w:asciiTheme="minorHAnsi" w:hAnsiTheme="minorHAnsi" w:cstheme="minorHAnsi"/>
          <w:sz w:val="20"/>
        </w:rPr>
      </w:pPr>
    </w:p>
    <w:p w14:paraId="046D22AE" w14:textId="77777777" w:rsidR="00E23F3C" w:rsidRDefault="00E23F3C" w:rsidP="000132B4">
      <w:pPr>
        <w:pStyle w:val="BodyTextIndent"/>
        <w:rPr>
          <w:rFonts w:asciiTheme="minorHAnsi" w:hAnsiTheme="minorHAnsi" w:cstheme="minorHAnsi"/>
          <w:sz w:val="20"/>
        </w:rPr>
      </w:pPr>
    </w:p>
    <w:p w14:paraId="51FC2ED4" w14:textId="1365740F" w:rsidR="00792823" w:rsidRPr="000132B4" w:rsidRDefault="00754E07" w:rsidP="000132B4">
      <w:pPr>
        <w:pStyle w:val="BodyTextIndent"/>
        <w:ind w:left="0"/>
        <w:rPr>
          <w:rFonts w:asciiTheme="minorHAnsi" w:hAnsiTheme="minorHAnsi" w:cstheme="minorHAnsi"/>
          <w:sz w:val="20"/>
        </w:rPr>
      </w:pPr>
      <w:r>
        <w:rPr>
          <w:rFonts w:asciiTheme="minorHAnsi" w:hAnsiTheme="minorHAnsi" w:cstheme="minorHAnsi"/>
          <w:b/>
          <w:sz w:val="20"/>
        </w:rPr>
        <w:t xml:space="preserve">STUDENT </w:t>
      </w:r>
      <w:r w:rsidR="00792823">
        <w:rPr>
          <w:rFonts w:asciiTheme="minorHAnsi" w:hAnsiTheme="minorHAnsi" w:cstheme="minorHAnsi"/>
          <w:b/>
          <w:sz w:val="20"/>
        </w:rPr>
        <w:t>WORKSHOPS</w:t>
      </w:r>
      <w:r w:rsidR="00B51638">
        <w:rPr>
          <w:rFonts w:asciiTheme="minorHAnsi" w:hAnsiTheme="minorHAnsi" w:cstheme="minorHAnsi"/>
          <w:b/>
          <w:sz w:val="20"/>
        </w:rPr>
        <w:t>. Sponsored by the</w:t>
      </w:r>
      <w:r w:rsidR="00D01D09">
        <w:rPr>
          <w:rFonts w:asciiTheme="minorHAnsi" w:hAnsiTheme="minorHAnsi" w:cstheme="minorHAnsi"/>
          <w:b/>
          <w:sz w:val="20"/>
        </w:rPr>
        <w:t xml:space="preserve"> Menard</w:t>
      </w:r>
      <w:r w:rsidR="00B51638">
        <w:rPr>
          <w:rFonts w:asciiTheme="minorHAnsi" w:hAnsiTheme="minorHAnsi" w:cstheme="minorHAnsi"/>
          <w:b/>
          <w:sz w:val="20"/>
        </w:rPr>
        <w:t xml:space="preserve"> C</w:t>
      </w:r>
      <w:r w:rsidR="009A6F5F">
        <w:rPr>
          <w:rFonts w:asciiTheme="minorHAnsi" w:hAnsiTheme="minorHAnsi" w:cstheme="minorHAnsi"/>
          <w:b/>
          <w:sz w:val="20"/>
        </w:rPr>
        <w:t>enter for the Study of Institutions and Innovation</w:t>
      </w:r>
    </w:p>
    <w:p w14:paraId="7D123A7E" w14:textId="0680E862" w:rsidR="00E23F3C" w:rsidRDefault="00E23F3C" w:rsidP="002F2674">
      <w:pPr>
        <w:pStyle w:val="BodyTextIndent"/>
        <w:rPr>
          <w:rFonts w:asciiTheme="minorHAnsi" w:hAnsiTheme="minorHAnsi" w:cstheme="minorHAnsi"/>
          <w:bCs/>
          <w:sz w:val="20"/>
        </w:rPr>
      </w:pPr>
      <w:r>
        <w:rPr>
          <w:rFonts w:asciiTheme="minorHAnsi" w:hAnsiTheme="minorHAnsi" w:cstheme="minorHAnsi"/>
          <w:b/>
          <w:sz w:val="20"/>
        </w:rPr>
        <w:t xml:space="preserve">Banned and Blasphemous: How Artists Use Christ to Provoke and Rebel. </w:t>
      </w:r>
      <w:r w:rsidRPr="00E23F3C">
        <w:rPr>
          <w:rFonts w:asciiTheme="minorHAnsi" w:hAnsiTheme="minorHAnsi" w:cstheme="minorHAnsi"/>
          <w:bCs/>
          <w:sz w:val="20"/>
        </w:rPr>
        <w:t>November 10, 2025</w:t>
      </w:r>
    </w:p>
    <w:p w14:paraId="6A26F7E2" w14:textId="49382BDF" w:rsidR="00E23F3C" w:rsidRDefault="00E23F3C" w:rsidP="002F2674">
      <w:pPr>
        <w:pStyle w:val="BodyTextIndent"/>
        <w:rPr>
          <w:rFonts w:asciiTheme="minorHAnsi" w:hAnsiTheme="minorHAnsi" w:cstheme="minorHAnsi"/>
          <w:b/>
          <w:sz w:val="20"/>
        </w:rPr>
      </w:pPr>
      <w:r>
        <w:rPr>
          <w:rFonts w:asciiTheme="minorHAnsi" w:hAnsiTheme="minorHAnsi" w:cstheme="minorHAnsi"/>
          <w:b/>
          <w:sz w:val="20"/>
        </w:rPr>
        <w:t xml:space="preserve">Cultural Appropriation in Fashion, Design, and Art. </w:t>
      </w:r>
      <w:r w:rsidRPr="00E23F3C">
        <w:rPr>
          <w:rFonts w:asciiTheme="minorHAnsi" w:hAnsiTheme="minorHAnsi" w:cstheme="minorHAnsi"/>
          <w:bCs/>
          <w:sz w:val="20"/>
        </w:rPr>
        <w:t>February 17, 2025</w:t>
      </w:r>
    </w:p>
    <w:p w14:paraId="4DC54D89" w14:textId="4A46114B" w:rsidR="002F2674" w:rsidRDefault="002F2674" w:rsidP="002F2674">
      <w:pPr>
        <w:pStyle w:val="BodyTextIndent"/>
        <w:rPr>
          <w:rFonts w:asciiTheme="minorHAnsi" w:hAnsiTheme="minorHAnsi" w:cstheme="minorHAnsi"/>
          <w:b/>
          <w:sz w:val="20"/>
        </w:rPr>
      </w:pPr>
      <w:r>
        <w:rPr>
          <w:rFonts w:asciiTheme="minorHAnsi" w:hAnsiTheme="minorHAnsi" w:cstheme="minorHAnsi"/>
          <w:b/>
          <w:sz w:val="20"/>
        </w:rPr>
        <w:t xml:space="preserve">Controversial Historical Murals: Should Works of Art be Censored for Racist Content? </w:t>
      </w:r>
      <w:r w:rsidRPr="002F2674">
        <w:rPr>
          <w:rFonts w:asciiTheme="minorHAnsi" w:hAnsiTheme="minorHAnsi" w:cstheme="minorHAnsi"/>
          <w:bCs/>
          <w:sz w:val="20"/>
        </w:rPr>
        <w:t>November 4, 2024</w:t>
      </w:r>
    </w:p>
    <w:p w14:paraId="05F01106" w14:textId="480DA024" w:rsidR="00E60808" w:rsidRPr="00E60808" w:rsidRDefault="00E60808" w:rsidP="009A6F5F">
      <w:pPr>
        <w:pStyle w:val="BodyTextIndent"/>
        <w:ind w:left="0" w:firstLine="720"/>
        <w:rPr>
          <w:rFonts w:asciiTheme="minorHAnsi" w:hAnsiTheme="minorHAnsi" w:cstheme="minorHAnsi"/>
          <w:bCs/>
          <w:sz w:val="20"/>
        </w:rPr>
      </w:pPr>
      <w:r>
        <w:rPr>
          <w:rFonts w:asciiTheme="minorHAnsi" w:hAnsiTheme="minorHAnsi" w:cstheme="minorHAnsi"/>
          <w:b/>
          <w:sz w:val="20"/>
        </w:rPr>
        <w:t xml:space="preserve">Confederate Monuments: National Debates about Public Spaces. </w:t>
      </w:r>
      <w:r w:rsidRPr="00E60808">
        <w:rPr>
          <w:rFonts w:asciiTheme="minorHAnsi" w:hAnsiTheme="minorHAnsi" w:cstheme="minorHAnsi"/>
          <w:bCs/>
          <w:sz w:val="20"/>
        </w:rPr>
        <w:t>February 20, 2024</w:t>
      </w:r>
    </w:p>
    <w:p w14:paraId="57D1A655" w14:textId="1519481C" w:rsidR="004E3B2B" w:rsidRPr="004E3B2B" w:rsidRDefault="004E3B2B" w:rsidP="009A6F5F">
      <w:pPr>
        <w:pStyle w:val="BodyTextIndent"/>
        <w:ind w:left="0" w:firstLine="720"/>
        <w:rPr>
          <w:rFonts w:asciiTheme="minorHAnsi" w:hAnsiTheme="minorHAnsi" w:cstheme="minorHAnsi"/>
          <w:bCs/>
          <w:sz w:val="20"/>
        </w:rPr>
      </w:pPr>
      <w:r>
        <w:rPr>
          <w:rFonts w:asciiTheme="minorHAnsi" w:hAnsiTheme="minorHAnsi" w:cstheme="minorHAnsi"/>
          <w:b/>
          <w:sz w:val="20"/>
        </w:rPr>
        <w:t xml:space="preserve">Appropriation Art: The Case Against Andy Warhol. </w:t>
      </w:r>
      <w:r w:rsidRPr="004E3B2B">
        <w:rPr>
          <w:rFonts w:asciiTheme="minorHAnsi" w:hAnsiTheme="minorHAnsi" w:cstheme="minorHAnsi"/>
          <w:bCs/>
          <w:sz w:val="20"/>
        </w:rPr>
        <w:t>November 6, 2023</w:t>
      </w:r>
    </w:p>
    <w:p w14:paraId="4D8D791D" w14:textId="1A62B54A" w:rsidR="001642A0" w:rsidRDefault="001642A0" w:rsidP="009A6F5F">
      <w:pPr>
        <w:pStyle w:val="BodyTextIndent"/>
        <w:ind w:left="0" w:firstLine="720"/>
        <w:rPr>
          <w:rFonts w:asciiTheme="minorHAnsi" w:hAnsiTheme="minorHAnsi" w:cstheme="minorHAnsi"/>
          <w:bCs/>
          <w:sz w:val="20"/>
        </w:rPr>
      </w:pPr>
      <w:r>
        <w:rPr>
          <w:rFonts w:asciiTheme="minorHAnsi" w:hAnsiTheme="minorHAnsi" w:cstheme="minorHAnsi"/>
          <w:b/>
          <w:sz w:val="20"/>
        </w:rPr>
        <w:t xml:space="preserve">Black Bodies, White Artists. </w:t>
      </w:r>
      <w:r w:rsidRPr="001642A0">
        <w:rPr>
          <w:rFonts w:asciiTheme="minorHAnsi" w:hAnsiTheme="minorHAnsi" w:cstheme="minorHAnsi"/>
          <w:bCs/>
          <w:sz w:val="20"/>
        </w:rPr>
        <w:t>February 27, 2023</w:t>
      </w:r>
    </w:p>
    <w:p w14:paraId="27F947AA" w14:textId="0ACB27FB" w:rsidR="00832B84" w:rsidRDefault="00832B84" w:rsidP="009A6F5F">
      <w:pPr>
        <w:pStyle w:val="BodyTextIndent"/>
        <w:ind w:left="0" w:firstLine="720"/>
        <w:rPr>
          <w:rFonts w:asciiTheme="minorHAnsi" w:hAnsiTheme="minorHAnsi" w:cstheme="minorHAnsi"/>
          <w:bCs/>
          <w:sz w:val="20"/>
        </w:rPr>
      </w:pPr>
      <w:r w:rsidRPr="00832B84">
        <w:rPr>
          <w:rFonts w:asciiTheme="minorHAnsi" w:hAnsiTheme="minorHAnsi" w:cstheme="minorHAnsi"/>
          <w:b/>
          <w:sz w:val="20"/>
        </w:rPr>
        <w:t>Queer Art: Reclaiming Lost Voices.</w:t>
      </w:r>
      <w:r>
        <w:rPr>
          <w:rFonts w:asciiTheme="minorHAnsi" w:hAnsiTheme="minorHAnsi" w:cstheme="minorHAnsi"/>
          <w:bCs/>
          <w:sz w:val="20"/>
        </w:rPr>
        <w:t xml:space="preserve"> November 7, 2022</w:t>
      </w:r>
    </w:p>
    <w:p w14:paraId="6ADD037C" w14:textId="2A95BD57" w:rsidR="00D01D09" w:rsidRPr="00D01D09" w:rsidRDefault="00D01D09" w:rsidP="009A6F5F">
      <w:pPr>
        <w:pStyle w:val="BodyTextIndent"/>
        <w:ind w:left="0" w:firstLine="720"/>
        <w:rPr>
          <w:rFonts w:asciiTheme="minorHAnsi" w:hAnsiTheme="minorHAnsi" w:cstheme="minorHAnsi"/>
          <w:bCs/>
          <w:sz w:val="20"/>
        </w:rPr>
      </w:pPr>
      <w:r>
        <w:rPr>
          <w:rFonts w:asciiTheme="minorHAnsi" w:hAnsiTheme="minorHAnsi" w:cstheme="minorHAnsi"/>
          <w:b/>
          <w:sz w:val="20"/>
        </w:rPr>
        <w:t xml:space="preserve">Protest Art. </w:t>
      </w:r>
      <w:r w:rsidRPr="00D01D09">
        <w:rPr>
          <w:rFonts w:asciiTheme="minorHAnsi" w:hAnsiTheme="minorHAnsi" w:cstheme="minorHAnsi"/>
          <w:bCs/>
          <w:sz w:val="20"/>
        </w:rPr>
        <w:t>April 4, 2022</w:t>
      </w:r>
    </w:p>
    <w:p w14:paraId="703E5577" w14:textId="0277559F" w:rsidR="00217346" w:rsidRDefault="00217346" w:rsidP="009A6F5F">
      <w:pPr>
        <w:pStyle w:val="BodyTextIndent"/>
        <w:ind w:left="0" w:firstLine="720"/>
        <w:rPr>
          <w:rFonts w:asciiTheme="minorHAnsi" w:hAnsiTheme="minorHAnsi" w:cstheme="minorHAnsi"/>
          <w:bCs/>
          <w:sz w:val="20"/>
        </w:rPr>
      </w:pPr>
      <w:r>
        <w:rPr>
          <w:rFonts w:asciiTheme="minorHAnsi" w:hAnsiTheme="minorHAnsi" w:cstheme="minorHAnsi"/>
          <w:b/>
          <w:sz w:val="20"/>
        </w:rPr>
        <w:t>Queer Art</w:t>
      </w:r>
      <w:r w:rsidR="002F2674">
        <w:rPr>
          <w:rFonts w:asciiTheme="minorHAnsi" w:hAnsiTheme="minorHAnsi" w:cstheme="minorHAnsi"/>
          <w:b/>
          <w:sz w:val="20"/>
        </w:rPr>
        <w:t>: Reclaiming Lost Voices.</w:t>
      </w:r>
      <w:r>
        <w:rPr>
          <w:rFonts w:asciiTheme="minorHAnsi" w:hAnsiTheme="minorHAnsi" w:cstheme="minorHAnsi"/>
          <w:b/>
          <w:sz w:val="20"/>
        </w:rPr>
        <w:t xml:space="preserve"> </w:t>
      </w:r>
      <w:r w:rsidRPr="00217346">
        <w:rPr>
          <w:rFonts w:asciiTheme="minorHAnsi" w:hAnsiTheme="minorHAnsi" w:cstheme="minorHAnsi"/>
          <w:bCs/>
          <w:sz w:val="20"/>
        </w:rPr>
        <w:t xml:space="preserve">November </w:t>
      </w:r>
      <w:r w:rsidR="00832B84">
        <w:rPr>
          <w:rFonts w:asciiTheme="minorHAnsi" w:hAnsiTheme="minorHAnsi" w:cstheme="minorHAnsi"/>
          <w:bCs/>
          <w:sz w:val="20"/>
        </w:rPr>
        <w:t>8</w:t>
      </w:r>
      <w:r w:rsidRPr="00217346">
        <w:rPr>
          <w:rFonts w:asciiTheme="minorHAnsi" w:hAnsiTheme="minorHAnsi" w:cstheme="minorHAnsi"/>
          <w:bCs/>
          <w:sz w:val="20"/>
        </w:rPr>
        <w:t>, 2021</w:t>
      </w:r>
    </w:p>
    <w:p w14:paraId="42CE6CD7" w14:textId="2FBA0E0F" w:rsidR="00217346" w:rsidRPr="00217346" w:rsidRDefault="00217346" w:rsidP="00217346">
      <w:pPr>
        <w:pStyle w:val="BodyTextIndent"/>
        <w:ind w:left="0" w:firstLine="720"/>
        <w:rPr>
          <w:rFonts w:asciiTheme="minorHAnsi" w:hAnsiTheme="minorHAnsi" w:cstheme="minorHAnsi"/>
          <w:bCs/>
          <w:sz w:val="20"/>
        </w:rPr>
      </w:pPr>
      <w:r>
        <w:rPr>
          <w:rFonts w:asciiTheme="minorHAnsi" w:hAnsiTheme="minorHAnsi" w:cstheme="minorHAnsi"/>
          <w:b/>
          <w:sz w:val="20"/>
        </w:rPr>
        <w:t xml:space="preserve">Confederate Monuments. </w:t>
      </w:r>
      <w:r>
        <w:rPr>
          <w:rFonts w:asciiTheme="minorHAnsi" w:hAnsiTheme="minorHAnsi" w:cstheme="minorHAnsi"/>
          <w:bCs/>
          <w:sz w:val="20"/>
        </w:rPr>
        <w:t>February 23, 2021</w:t>
      </w:r>
    </w:p>
    <w:p w14:paraId="3FDDFBBE" w14:textId="06CC8CB3" w:rsidR="00B406B9" w:rsidRPr="00B406B9" w:rsidRDefault="00B406B9" w:rsidP="009A6F5F">
      <w:pPr>
        <w:pStyle w:val="BodyTextIndent"/>
        <w:ind w:left="0" w:firstLine="720"/>
        <w:rPr>
          <w:rFonts w:asciiTheme="minorHAnsi" w:hAnsiTheme="minorHAnsi" w:cstheme="minorHAnsi"/>
          <w:bCs/>
          <w:sz w:val="20"/>
        </w:rPr>
      </w:pPr>
      <w:r>
        <w:rPr>
          <w:rFonts w:asciiTheme="minorHAnsi" w:hAnsiTheme="minorHAnsi" w:cstheme="minorHAnsi"/>
          <w:b/>
          <w:sz w:val="20"/>
        </w:rPr>
        <w:t xml:space="preserve">Graffiti and Street Art. </w:t>
      </w:r>
      <w:r>
        <w:rPr>
          <w:rFonts w:asciiTheme="minorHAnsi" w:hAnsiTheme="minorHAnsi" w:cstheme="minorHAnsi"/>
          <w:bCs/>
          <w:sz w:val="20"/>
        </w:rPr>
        <w:t>October 28, 2020</w:t>
      </w:r>
    </w:p>
    <w:p w14:paraId="57DAA461" w14:textId="77777777" w:rsidR="00B51638" w:rsidRDefault="00792823" w:rsidP="009A6F5F">
      <w:pPr>
        <w:pStyle w:val="BodyTextIndent"/>
        <w:ind w:left="0" w:firstLine="720"/>
        <w:rPr>
          <w:rFonts w:asciiTheme="minorHAnsi" w:hAnsiTheme="minorHAnsi" w:cstheme="minorHAnsi"/>
          <w:b/>
          <w:sz w:val="20"/>
        </w:rPr>
      </w:pPr>
      <w:r>
        <w:rPr>
          <w:rFonts w:asciiTheme="minorHAnsi" w:hAnsiTheme="minorHAnsi" w:cstheme="minorHAnsi"/>
          <w:b/>
          <w:sz w:val="20"/>
        </w:rPr>
        <w:t>Controversial Flag Art</w:t>
      </w:r>
      <w:r w:rsidR="00B51638">
        <w:rPr>
          <w:rFonts w:asciiTheme="minorHAnsi" w:hAnsiTheme="minorHAnsi" w:cstheme="minorHAnsi"/>
          <w:bCs/>
          <w:sz w:val="20"/>
        </w:rPr>
        <w:t>. October 8, 2019</w:t>
      </w:r>
      <w:r w:rsidR="00B51638" w:rsidRPr="00B51638">
        <w:rPr>
          <w:rFonts w:asciiTheme="minorHAnsi" w:hAnsiTheme="minorHAnsi" w:cstheme="minorHAnsi"/>
          <w:b/>
          <w:sz w:val="20"/>
        </w:rPr>
        <w:t xml:space="preserve"> </w:t>
      </w:r>
    </w:p>
    <w:p w14:paraId="4432B148" w14:textId="79E0FE7E" w:rsidR="00792823" w:rsidRPr="00B51638" w:rsidRDefault="00B51638" w:rsidP="009A6F5F">
      <w:pPr>
        <w:pStyle w:val="BodyTextIndent"/>
        <w:ind w:left="0" w:firstLine="720"/>
        <w:rPr>
          <w:rFonts w:asciiTheme="minorHAnsi" w:hAnsiTheme="minorHAnsi" w:cstheme="minorHAnsi"/>
          <w:bCs/>
          <w:sz w:val="20"/>
        </w:rPr>
      </w:pPr>
      <w:r>
        <w:rPr>
          <w:rFonts w:asciiTheme="minorHAnsi" w:hAnsiTheme="minorHAnsi" w:cstheme="minorHAnsi"/>
          <w:b/>
          <w:sz w:val="20"/>
        </w:rPr>
        <w:t>Controversial Campus Murals</w:t>
      </w:r>
      <w:r>
        <w:rPr>
          <w:rFonts w:asciiTheme="minorHAnsi" w:hAnsiTheme="minorHAnsi" w:cstheme="minorHAnsi"/>
          <w:bCs/>
          <w:sz w:val="20"/>
        </w:rPr>
        <w:t>. April 10, 2019</w:t>
      </w:r>
    </w:p>
    <w:p w14:paraId="7C1D2113" w14:textId="77777777" w:rsidR="00792823" w:rsidRDefault="00792823" w:rsidP="00EE49D8">
      <w:pPr>
        <w:pStyle w:val="BodyTextIndent"/>
        <w:ind w:left="0"/>
        <w:rPr>
          <w:rFonts w:asciiTheme="minorHAnsi" w:hAnsiTheme="minorHAnsi" w:cstheme="minorHAnsi"/>
          <w:b/>
          <w:sz w:val="20"/>
        </w:rPr>
      </w:pPr>
    </w:p>
    <w:p w14:paraId="3B90BF00" w14:textId="77777777" w:rsidR="000132B4" w:rsidRDefault="000132B4" w:rsidP="00EE49D8">
      <w:pPr>
        <w:pStyle w:val="BodyTextIndent"/>
        <w:ind w:left="0"/>
        <w:rPr>
          <w:rFonts w:asciiTheme="minorHAnsi" w:hAnsiTheme="minorHAnsi" w:cstheme="minorHAnsi"/>
          <w:b/>
          <w:sz w:val="20"/>
        </w:rPr>
      </w:pPr>
    </w:p>
    <w:p w14:paraId="11C1D371" w14:textId="529D6AF5" w:rsidR="00EE49D8" w:rsidRDefault="00EE49D8" w:rsidP="00EE49D8">
      <w:pPr>
        <w:pStyle w:val="BodyTextIndent"/>
        <w:ind w:left="0"/>
        <w:rPr>
          <w:rFonts w:asciiTheme="minorHAnsi" w:hAnsiTheme="minorHAnsi" w:cstheme="minorHAnsi"/>
          <w:b/>
          <w:sz w:val="20"/>
        </w:rPr>
      </w:pPr>
      <w:r w:rsidRPr="00EB2AD6">
        <w:rPr>
          <w:rFonts w:asciiTheme="minorHAnsi" w:hAnsiTheme="minorHAnsi" w:cstheme="minorHAnsi"/>
          <w:b/>
          <w:sz w:val="20"/>
        </w:rPr>
        <w:t>STUDENT RELATED SERVICE</w:t>
      </w:r>
    </w:p>
    <w:p w14:paraId="3FAD82F6" w14:textId="2B71ECB4" w:rsidR="004E3B2B" w:rsidRPr="004E3B2B" w:rsidRDefault="004E3B2B" w:rsidP="004E3B2B">
      <w:pPr>
        <w:pStyle w:val="BodyTextIndent"/>
        <w:rPr>
          <w:rFonts w:asciiTheme="minorHAnsi" w:hAnsiTheme="minorHAnsi" w:cstheme="minorHAnsi"/>
          <w:bCs/>
          <w:sz w:val="20"/>
        </w:rPr>
      </w:pPr>
      <w:r>
        <w:rPr>
          <w:rFonts w:asciiTheme="minorHAnsi" w:hAnsiTheme="minorHAnsi" w:cstheme="minorHAnsi"/>
          <w:b/>
          <w:sz w:val="20"/>
        </w:rPr>
        <w:t xml:space="preserve">Mentor for Student Presentation at </w:t>
      </w:r>
      <w:r w:rsidRPr="004E3B2B">
        <w:rPr>
          <w:rFonts w:asciiTheme="minorHAnsi" w:hAnsiTheme="minorHAnsi" w:cstheme="minorHAnsi"/>
          <w:b/>
          <w:sz w:val="20"/>
        </w:rPr>
        <w:t xml:space="preserve">SUNY New Paltz Undergraduate Symposium. </w:t>
      </w:r>
      <w:r w:rsidRPr="004E3B2B">
        <w:rPr>
          <w:rFonts w:asciiTheme="minorHAnsi" w:hAnsiTheme="minorHAnsi" w:cstheme="minorHAnsi"/>
          <w:bCs/>
          <w:sz w:val="20"/>
        </w:rPr>
        <w:t xml:space="preserve">Alesia Meulemans, “More than a Muse: The Love and Work of Emilie </w:t>
      </w:r>
      <w:r w:rsidRPr="004E3B2B">
        <w:rPr>
          <w:rFonts w:asciiTheme="minorHAnsi" w:hAnsiTheme="minorHAnsi" w:cstheme="minorHAnsi"/>
          <w:bCs/>
          <w:color w:val="202122"/>
          <w:sz w:val="20"/>
          <w:shd w:val="clear" w:color="auto" w:fill="FFFFFF"/>
        </w:rPr>
        <w:t>Flöge</w:t>
      </w:r>
      <w:r w:rsidRPr="004E3B2B">
        <w:rPr>
          <w:rStyle w:val="apple-converted-space"/>
          <w:rFonts w:asciiTheme="minorHAnsi" w:hAnsiTheme="minorHAnsi" w:cstheme="minorHAnsi"/>
          <w:bCs/>
          <w:color w:val="202122"/>
          <w:sz w:val="20"/>
          <w:shd w:val="clear" w:color="auto" w:fill="FFFFFF"/>
        </w:rPr>
        <w:t> </w:t>
      </w:r>
      <w:r w:rsidRPr="004E3B2B">
        <w:rPr>
          <w:rFonts w:asciiTheme="minorHAnsi" w:hAnsiTheme="minorHAnsi" w:cstheme="minorHAnsi"/>
          <w:bCs/>
          <w:sz w:val="20"/>
        </w:rPr>
        <w:t>and Gustav Klimt.” April 14, 2023</w:t>
      </w:r>
    </w:p>
    <w:p w14:paraId="540DBCC6" w14:textId="42E8B6F4" w:rsidR="004B164C" w:rsidRPr="004B164C" w:rsidRDefault="004B164C" w:rsidP="007D0456">
      <w:pPr>
        <w:ind w:left="720"/>
        <w:jc w:val="both"/>
        <w:rPr>
          <w:rFonts w:asciiTheme="minorHAnsi" w:hAnsiTheme="minorHAnsi" w:cstheme="minorHAnsi"/>
          <w:sz w:val="20"/>
        </w:rPr>
      </w:pPr>
      <w:r>
        <w:rPr>
          <w:rFonts w:asciiTheme="minorHAnsi" w:hAnsiTheme="minorHAnsi" w:cstheme="minorHAnsi"/>
          <w:b/>
          <w:sz w:val="20"/>
        </w:rPr>
        <w:t xml:space="preserve">Advisor for Journal of Student Research Article. </w:t>
      </w:r>
      <w:r>
        <w:rPr>
          <w:rFonts w:asciiTheme="minorHAnsi" w:hAnsiTheme="minorHAnsi" w:cstheme="minorHAnsi"/>
          <w:sz w:val="20"/>
        </w:rPr>
        <w:t>Ebonee Rainwater’s “Orisha</w:t>
      </w:r>
      <w:r w:rsidR="007D0456">
        <w:rPr>
          <w:rFonts w:asciiTheme="minorHAnsi" w:hAnsiTheme="minorHAnsi" w:cstheme="minorHAnsi"/>
          <w:sz w:val="20"/>
        </w:rPr>
        <w:t>, Divination, and Death</w:t>
      </w:r>
      <w:r w:rsidR="007F31A0">
        <w:rPr>
          <w:rFonts w:asciiTheme="minorHAnsi" w:hAnsiTheme="minorHAnsi" w:cstheme="minorHAnsi"/>
          <w:sz w:val="20"/>
        </w:rPr>
        <w:t xml:space="preserve"> in the Yoruba Culture of West Africa.</w:t>
      </w:r>
      <w:r>
        <w:rPr>
          <w:rFonts w:asciiTheme="minorHAnsi" w:hAnsiTheme="minorHAnsi" w:cstheme="minorHAnsi"/>
          <w:sz w:val="20"/>
        </w:rPr>
        <w:t xml:space="preserve">” Spring 2019 </w:t>
      </w:r>
    </w:p>
    <w:p w14:paraId="3B805BFA" w14:textId="4055BAC0" w:rsidR="00EE49D8" w:rsidRPr="00EB2AD6" w:rsidRDefault="00EE49D8" w:rsidP="00DF2965">
      <w:pPr>
        <w:ind w:firstLine="720"/>
        <w:rPr>
          <w:rFonts w:asciiTheme="minorHAnsi" w:hAnsiTheme="minorHAnsi" w:cstheme="minorHAnsi"/>
          <w:sz w:val="20"/>
        </w:rPr>
      </w:pPr>
      <w:r w:rsidRPr="00EB2AD6">
        <w:rPr>
          <w:rFonts w:asciiTheme="minorHAnsi" w:hAnsiTheme="minorHAnsi" w:cstheme="minorHAnsi"/>
          <w:b/>
          <w:sz w:val="20"/>
        </w:rPr>
        <w:t>Fashion Show Judge</w:t>
      </w:r>
      <w:r w:rsidR="00792823">
        <w:rPr>
          <w:rFonts w:asciiTheme="minorHAnsi" w:hAnsiTheme="minorHAnsi" w:cstheme="minorHAnsi"/>
          <w:b/>
          <w:sz w:val="20"/>
        </w:rPr>
        <w:t xml:space="preserve">. </w:t>
      </w:r>
      <w:r w:rsidRPr="00EB2AD6">
        <w:rPr>
          <w:rFonts w:asciiTheme="minorHAnsi" w:hAnsiTheme="minorHAnsi" w:cstheme="minorHAnsi"/>
          <w:b/>
          <w:sz w:val="20"/>
        </w:rPr>
        <w:t xml:space="preserve">Fashion without Fabric Annual Show. </w:t>
      </w:r>
      <w:r w:rsidRPr="00EB2AD6">
        <w:rPr>
          <w:rFonts w:asciiTheme="minorHAnsi" w:hAnsiTheme="minorHAnsi" w:cstheme="minorHAnsi"/>
          <w:sz w:val="20"/>
        </w:rPr>
        <w:t>April 12, 2008.</w:t>
      </w:r>
      <w:r w:rsidRPr="00EB2AD6">
        <w:rPr>
          <w:rFonts w:asciiTheme="minorHAnsi" w:hAnsiTheme="minorHAnsi" w:cstheme="minorHAnsi"/>
          <w:b/>
          <w:sz w:val="20"/>
        </w:rPr>
        <w:t xml:space="preserve"> </w:t>
      </w:r>
      <w:r w:rsidR="00792823">
        <w:rPr>
          <w:rFonts w:asciiTheme="minorHAnsi" w:hAnsiTheme="minorHAnsi" w:cstheme="minorHAnsi"/>
          <w:sz w:val="20"/>
        </w:rPr>
        <w:t>April 2016</w:t>
      </w:r>
    </w:p>
    <w:p w14:paraId="465549EE" w14:textId="3753A404" w:rsidR="00EE49D8" w:rsidRPr="00EB2AD6" w:rsidRDefault="00EE49D8" w:rsidP="00EE49D8">
      <w:pPr>
        <w:ind w:firstLine="720"/>
        <w:rPr>
          <w:rFonts w:asciiTheme="minorHAnsi" w:hAnsiTheme="minorHAnsi" w:cstheme="minorHAnsi"/>
          <w:b/>
          <w:sz w:val="20"/>
        </w:rPr>
      </w:pPr>
      <w:r w:rsidRPr="00EB2AD6">
        <w:rPr>
          <w:rFonts w:asciiTheme="minorHAnsi" w:hAnsiTheme="minorHAnsi" w:cstheme="minorHAnsi"/>
          <w:b/>
          <w:sz w:val="20"/>
        </w:rPr>
        <w:t>Advisor.</w:t>
      </w:r>
      <w:r w:rsidRPr="00EB2AD6">
        <w:rPr>
          <w:rFonts w:asciiTheme="minorHAnsi" w:hAnsiTheme="minorHAnsi" w:cstheme="minorHAnsi"/>
          <w:sz w:val="20"/>
        </w:rPr>
        <w:t xml:space="preserve"> Advisor for </w:t>
      </w:r>
      <w:r w:rsidR="00792823">
        <w:rPr>
          <w:rFonts w:asciiTheme="minorHAnsi" w:hAnsiTheme="minorHAnsi" w:cstheme="minorHAnsi"/>
          <w:sz w:val="20"/>
        </w:rPr>
        <w:t xml:space="preserve">Interior Design </w:t>
      </w:r>
      <w:r w:rsidRPr="00EB2AD6">
        <w:rPr>
          <w:rFonts w:asciiTheme="minorHAnsi" w:hAnsiTheme="minorHAnsi" w:cstheme="minorHAnsi"/>
          <w:sz w:val="20"/>
        </w:rPr>
        <w:t>majors in the Department of Design</w:t>
      </w:r>
      <w:r w:rsidR="00792823">
        <w:rPr>
          <w:rFonts w:asciiTheme="minorHAnsi" w:hAnsiTheme="minorHAnsi" w:cstheme="minorHAnsi"/>
          <w:sz w:val="20"/>
        </w:rPr>
        <w:t>. O</w:t>
      </w:r>
      <w:r w:rsidRPr="00EB2AD6">
        <w:rPr>
          <w:rFonts w:asciiTheme="minorHAnsi" w:hAnsiTheme="minorHAnsi" w:cstheme="minorHAnsi"/>
          <w:sz w:val="20"/>
        </w:rPr>
        <w:t>ngoing</w:t>
      </w:r>
    </w:p>
    <w:p w14:paraId="51020D92" w14:textId="77777777" w:rsidR="00695029" w:rsidRPr="00EB2AD6" w:rsidRDefault="00EE49D8" w:rsidP="00EE49D8">
      <w:pPr>
        <w:ind w:firstLine="720"/>
        <w:rPr>
          <w:rFonts w:asciiTheme="minorHAnsi" w:hAnsiTheme="minorHAnsi" w:cstheme="minorHAnsi"/>
          <w:sz w:val="20"/>
        </w:rPr>
      </w:pPr>
      <w:r w:rsidRPr="00EB2AD6">
        <w:rPr>
          <w:rFonts w:asciiTheme="minorHAnsi" w:hAnsiTheme="minorHAnsi" w:cstheme="minorHAnsi"/>
          <w:b/>
          <w:sz w:val="20"/>
        </w:rPr>
        <w:t xml:space="preserve">Art Living Learning Community. </w:t>
      </w:r>
      <w:r w:rsidR="00883FD6" w:rsidRPr="00EB2AD6">
        <w:rPr>
          <w:rFonts w:asciiTheme="minorHAnsi" w:hAnsiTheme="minorHAnsi" w:cstheme="minorHAnsi"/>
          <w:sz w:val="20"/>
        </w:rPr>
        <w:t>Spring 2006-Spring 2010</w:t>
      </w:r>
    </w:p>
    <w:p w14:paraId="56CF7946" w14:textId="77777777" w:rsidR="00EE49D8" w:rsidRPr="00EB2AD6" w:rsidRDefault="00EE49D8" w:rsidP="00EE49D8">
      <w:pPr>
        <w:ind w:firstLine="720"/>
        <w:rPr>
          <w:rFonts w:asciiTheme="minorHAnsi" w:hAnsiTheme="minorHAnsi" w:cstheme="minorHAnsi"/>
          <w:sz w:val="20"/>
        </w:rPr>
      </w:pPr>
      <w:r w:rsidRPr="00EB2AD6">
        <w:rPr>
          <w:rFonts w:asciiTheme="minorHAnsi" w:hAnsiTheme="minorHAnsi" w:cstheme="minorHAnsi"/>
          <w:b/>
          <w:sz w:val="20"/>
        </w:rPr>
        <w:t>Yoga/Life Drawing Learning Community.</w:t>
      </w:r>
      <w:r w:rsidR="00883FD6" w:rsidRPr="00EB2AD6">
        <w:rPr>
          <w:rFonts w:asciiTheme="minorHAnsi" w:hAnsiTheme="minorHAnsi" w:cstheme="minorHAnsi"/>
          <w:sz w:val="20"/>
        </w:rPr>
        <w:t xml:space="preserve"> Fall 2007-Fall 2012</w:t>
      </w:r>
    </w:p>
    <w:p w14:paraId="706C4719" w14:textId="6F2AAF91" w:rsidR="00EE49D8" w:rsidRPr="00EB2AD6" w:rsidRDefault="00EE49D8" w:rsidP="00EE49D8">
      <w:pPr>
        <w:ind w:firstLine="720"/>
        <w:rPr>
          <w:rFonts w:asciiTheme="minorHAnsi" w:hAnsiTheme="minorHAnsi" w:cstheme="minorHAnsi"/>
          <w:sz w:val="20"/>
        </w:rPr>
      </w:pPr>
      <w:r w:rsidRPr="00EB2AD6">
        <w:rPr>
          <w:rFonts w:asciiTheme="minorHAnsi" w:hAnsiTheme="minorHAnsi" w:cstheme="minorHAnsi"/>
          <w:b/>
          <w:sz w:val="20"/>
        </w:rPr>
        <w:t>Mentor</w:t>
      </w:r>
      <w:r w:rsidR="00792823">
        <w:rPr>
          <w:rFonts w:asciiTheme="minorHAnsi" w:hAnsiTheme="minorHAnsi" w:cstheme="minorHAnsi"/>
          <w:b/>
          <w:sz w:val="20"/>
        </w:rPr>
        <w:t xml:space="preserve">. </w:t>
      </w:r>
      <w:r w:rsidRPr="00EB2AD6">
        <w:rPr>
          <w:rFonts w:asciiTheme="minorHAnsi" w:hAnsiTheme="minorHAnsi" w:cstheme="minorHAnsi"/>
          <w:b/>
          <w:sz w:val="20"/>
        </w:rPr>
        <w:t>Stout Role</w:t>
      </w:r>
      <w:r w:rsidR="004B164C">
        <w:rPr>
          <w:rFonts w:asciiTheme="minorHAnsi" w:hAnsiTheme="minorHAnsi" w:cstheme="minorHAnsi"/>
          <w:b/>
          <w:sz w:val="20"/>
        </w:rPr>
        <w:t>-</w:t>
      </w:r>
      <w:r w:rsidRPr="00EB2AD6">
        <w:rPr>
          <w:rFonts w:asciiTheme="minorHAnsi" w:hAnsiTheme="minorHAnsi" w:cstheme="minorHAnsi"/>
          <w:b/>
          <w:sz w:val="20"/>
        </w:rPr>
        <w:t>Playing Club</w:t>
      </w:r>
      <w:r w:rsidRPr="00EB2AD6">
        <w:rPr>
          <w:rFonts w:asciiTheme="minorHAnsi" w:hAnsiTheme="minorHAnsi" w:cstheme="minorHAnsi"/>
          <w:sz w:val="20"/>
        </w:rPr>
        <w:t xml:space="preserve"> </w:t>
      </w:r>
      <w:r w:rsidR="00695029" w:rsidRPr="00EB2AD6">
        <w:rPr>
          <w:rFonts w:asciiTheme="minorHAnsi" w:hAnsiTheme="minorHAnsi" w:cstheme="minorHAnsi"/>
          <w:sz w:val="20"/>
        </w:rPr>
        <w:t>(Stout RPGs)</w:t>
      </w:r>
      <w:r w:rsidR="00792823">
        <w:rPr>
          <w:rFonts w:asciiTheme="minorHAnsi" w:hAnsiTheme="minorHAnsi" w:cstheme="minorHAnsi"/>
          <w:sz w:val="20"/>
        </w:rPr>
        <w:t xml:space="preserve">. </w:t>
      </w:r>
      <w:r w:rsidR="00695029" w:rsidRPr="00EB2AD6">
        <w:rPr>
          <w:rFonts w:asciiTheme="minorHAnsi" w:hAnsiTheme="minorHAnsi" w:cstheme="minorHAnsi"/>
          <w:sz w:val="20"/>
        </w:rPr>
        <w:t>Spring 2007-Fall 2012</w:t>
      </w:r>
    </w:p>
    <w:p w14:paraId="04F06DAA" w14:textId="343B2A86" w:rsidR="00EE49D8" w:rsidRPr="00EB2AD6" w:rsidRDefault="00EE49D8" w:rsidP="00695029">
      <w:pPr>
        <w:ind w:firstLine="720"/>
        <w:rPr>
          <w:rFonts w:asciiTheme="minorHAnsi" w:hAnsiTheme="minorHAnsi" w:cstheme="minorHAnsi"/>
          <w:sz w:val="20"/>
        </w:rPr>
      </w:pPr>
      <w:r w:rsidRPr="00EB2AD6">
        <w:rPr>
          <w:rFonts w:asciiTheme="minorHAnsi" w:hAnsiTheme="minorHAnsi" w:cstheme="minorHAnsi"/>
          <w:b/>
          <w:sz w:val="20"/>
        </w:rPr>
        <w:t>Honors Independent Study Thesis Advisor:</w:t>
      </w:r>
      <w:r w:rsidRPr="00EB2AD6">
        <w:rPr>
          <w:rFonts w:asciiTheme="minorHAnsi" w:hAnsiTheme="minorHAnsi" w:cstheme="minorHAnsi"/>
          <w:sz w:val="20"/>
        </w:rPr>
        <w:t xml:space="preserve"> Leslie Barlow</w:t>
      </w:r>
      <w:r w:rsidR="00792823">
        <w:rPr>
          <w:rFonts w:asciiTheme="minorHAnsi" w:hAnsiTheme="minorHAnsi" w:cstheme="minorHAnsi"/>
          <w:sz w:val="20"/>
        </w:rPr>
        <w:t xml:space="preserve">. </w:t>
      </w:r>
      <w:r w:rsidRPr="00EB2AD6">
        <w:rPr>
          <w:rFonts w:asciiTheme="minorHAnsi" w:hAnsiTheme="minorHAnsi" w:cstheme="minorHAnsi"/>
          <w:sz w:val="20"/>
        </w:rPr>
        <w:t>Fall 2008</w:t>
      </w:r>
    </w:p>
    <w:p w14:paraId="16ABD5AC" w14:textId="7589589B" w:rsidR="00EE49D8" w:rsidRPr="00EB2AD6" w:rsidRDefault="00EE49D8" w:rsidP="00EE49D8">
      <w:pPr>
        <w:ind w:firstLine="720"/>
        <w:rPr>
          <w:rFonts w:asciiTheme="minorHAnsi" w:hAnsiTheme="minorHAnsi" w:cstheme="minorHAnsi"/>
          <w:sz w:val="20"/>
        </w:rPr>
      </w:pPr>
      <w:r w:rsidRPr="00EB2AD6">
        <w:rPr>
          <w:rFonts w:asciiTheme="minorHAnsi" w:hAnsiTheme="minorHAnsi" w:cstheme="minorHAnsi"/>
          <w:b/>
          <w:sz w:val="20"/>
        </w:rPr>
        <w:t>Visual Arts Classic:</w:t>
      </w:r>
      <w:r w:rsidRPr="00EB2AD6">
        <w:rPr>
          <w:rFonts w:asciiTheme="minorHAnsi" w:hAnsiTheme="minorHAnsi" w:cstheme="minorHAnsi"/>
          <w:sz w:val="20"/>
        </w:rPr>
        <w:t xml:space="preserve"> Art history coordinator, facilitator</w:t>
      </w:r>
      <w:r w:rsidR="00792823">
        <w:rPr>
          <w:rFonts w:asciiTheme="minorHAnsi" w:hAnsiTheme="minorHAnsi" w:cstheme="minorHAnsi"/>
          <w:sz w:val="20"/>
        </w:rPr>
        <w:t xml:space="preserve">. </w:t>
      </w:r>
      <w:r w:rsidRPr="00EB2AD6">
        <w:rPr>
          <w:rFonts w:asciiTheme="minorHAnsi" w:hAnsiTheme="minorHAnsi" w:cstheme="minorHAnsi"/>
          <w:sz w:val="20"/>
        </w:rPr>
        <w:t>Spring 2008</w:t>
      </w:r>
      <w:r w:rsidR="00695029" w:rsidRPr="00EB2AD6">
        <w:rPr>
          <w:rFonts w:asciiTheme="minorHAnsi" w:hAnsiTheme="minorHAnsi" w:cstheme="minorHAnsi"/>
          <w:sz w:val="20"/>
        </w:rPr>
        <w:t>-Spring 2011</w:t>
      </w:r>
    </w:p>
    <w:p w14:paraId="437AB376" w14:textId="77777777" w:rsidR="00EE49D8" w:rsidRDefault="00EE49D8" w:rsidP="00EE49D8">
      <w:pPr>
        <w:pStyle w:val="BodyTextIndent"/>
        <w:ind w:left="0"/>
        <w:rPr>
          <w:rFonts w:asciiTheme="minorHAnsi" w:hAnsiTheme="minorHAnsi" w:cstheme="minorHAnsi"/>
          <w:b/>
          <w:sz w:val="20"/>
        </w:rPr>
      </w:pPr>
    </w:p>
    <w:p w14:paraId="780D68EA" w14:textId="77777777" w:rsidR="000132B4" w:rsidRPr="00EB2AD6" w:rsidRDefault="000132B4" w:rsidP="00EE49D8">
      <w:pPr>
        <w:pStyle w:val="BodyTextIndent"/>
        <w:ind w:left="0"/>
        <w:rPr>
          <w:rFonts w:asciiTheme="minorHAnsi" w:hAnsiTheme="minorHAnsi" w:cstheme="minorHAnsi"/>
          <w:b/>
          <w:sz w:val="20"/>
        </w:rPr>
      </w:pPr>
    </w:p>
    <w:p w14:paraId="5543848A" w14:textId="77777777" w:rsidR="00EE49D8" w:rsidRPr="00EB2AD6" w:rsidRDefault="00EE49D8" w:rsidP="00EE49D8">
      <w:pPr>
        <w:pStyle w:val="BodyTextIndent"/>
        <w:ind w:left="0"/>
        <w:rPr>
          <w:rFonts w:asciiTheme="minorHAnsi" w:hAnsiTheme="minorHAnsi" w:cstheme="minorHAnsi"/>
          <w:sz w:val="20"/>
        </w:rPr>
      </w:pPr>
      <w:r w:rsidRPr="00EB2AD6">
        <w:rPr>
          <w:rFonts w:asciiTheme="minorHAnsi" w:hAnsiTheme="minorHAnsi" w:cstheme="minorHAnsi"/>
          <w:b/>
          <w:sz w:val="20"/>
        </w:rPr>
        <w:t>CURRICULUM DEVELOPMENT</w:t>
      </w:r>
    </w:p>
    <w:p w14:paraId="18F89E8F" w14:textId="60F20997" w:rsidR="008C0B59" w:rsidRDefault="008C0B59" w:rsidP="00D01D09">
      <w:pPr>
        <w:ind w:firstLine="720"/>
        <w:rPr>
          <w:rFonts w:asciiTheme="minorHAnsi" w:hAnsiTheme="minorHAnsi" w:cstheme="minorHAnsi"/>
          <w:b/>
          <w:sz w:val="20"/>
        </w:rPr>
      </w:pPr>
      <w:r>
        <w:rPr>
          <w:rFonts w:asciiTheme="minorHAnsi" w:hAnsiTheme="minorHAnsi" w:cstheme="minorHAnsi"/>
          <w:b/>
          <w:sz w:val="20"/>
        </w:rPr>
        <w:t xml:space="preserve">ARTH 244: Museums and Monuments New York City. </w:t>
      </w:r>
      <w:r>
        <w:rPr>
          <w:rFonts w:asciiTheme="minorHAnsi" w:hAnsiTheme="minorHAnsi" w:cstheme="minorHAnsi"/>
          <w:bCs/>
          <w:sz w:val="20"/>
        </w:rPr>
        <w:t>Fall 2023</w:t>
      </w:r>
    </w:p>
    <w:p w14:paraId="016C70B4" w14:textId="07491007" w:rsidR="00D01D09" w:rsidRPr="003A6D9A" w:rsidRDefault="00D01D09" w:rsidP="00D01D09">
      <w:pPr>
        <w:ind w:firstLine="720"/>
        <w:rPr>
          <w:rFonts w:asciiTheme="minorHAnsi" w:hAnsiTheme="minorHAnsi" w:cstheme="minorHAnsi"/>
          <w:bCs/>
          <w:sz w:val="20"/>
        </w:rPr>
      </w:pPr>
      <w:r w:rsidRPr="00D01D09">
        <w:rPr>
          <w:rFonts w:asciiTheme="minorHAnsi" w:hAnsiTheme="minorHAnsi" w:cstheme="minorHAnsi"/>
          <w:b/>
          <w:sz w:val="20"/>
        </w:rPr>
        <w:t xml:space="preserve">ART </w:t>
      </w:r>
      <w:r w:rsidR="004E3B2B">
        <w:rPr>
          <w:rFonts w:asciiTheme="minorHAnsi" w:hAnsiTheme="minorHAnsi" w:cstheme="minorHAnsi"/>
          <w:b/>
          <w:sz w:val="20"/>
        </w:rPr>
        <w:t>245/</w:t>
      </w:r>
      <w:r w:rsidRPr="00D01D09">
        <w:rPr>
          <w:rFonts w:asciiTheme="minorHAnsi" w:hAnsiTheme="minorHAnsi" w:cstheme="minorHAnsi"/>
          <w:b/>
          <w:sz w:val="20"/>
        </w:rPr>
        <w:t>296: Graffiti and Street</w:t>
      </w:r>
      <w:r>
        <w:rPr>
          <w:rFonts w:asciiTheme="minorHAnsi" w:hAnsiTheme="minorHAnsi" w:cstheme="minorHAnsi"/>
          <w:bCs/>
          <w:sz w:val="20"/>
        </w:rPr>
        <w:t xml:space="preserve"> Art. Spring 2022</w:t>
      </w:r>
      <w:r w:rsidR="004E3B2B">
        <w:rPr>
          <w:rFonts w:asciiTheme="minorHAnsi" w:hAnsiTheme="minorHAnsi" w:cstheme="minorHAnsi"/>
          <w:bCs/>
          <w:sz w:val="20"/>
        </w:rPr>
        <w:t>, Fall 2023</w:t>
      </w:r>
    </w:p>
    <w:p w14:paraId="6E1FA29E" w14:textId="2EAC1F89" w:rsidR="003A6D9A" w:rsidRDefault="003A6D9A" w:rsidP="00DF2965">
      <w:pPr>
        <w:ind w:firstLine="720"/>
        <w:rPr>
          <w:rFonts w:asciiTheme="minorHAnsi" w:hAnsiTheme="minorHAnsi" w:cstheme="minorHAnsi"/>
          <w:bCs/>
          <w:sz w:val="20"/>
        </w:rPr>
      </w:pPr>
      <w:r>
        <w:rPr>
          <w:rFonts w:asciiTheme="minorHAnsi" w:hAnsiTheme="minorHAnsi" w:cstheme="minorHAnsi"/>
          <w:b/>
          <w:sz w:val="20"/>
        </w:rPr>
        <w:t>ART 213: Art Since 1950 (Experience Scotland)</w:t>
      </w:r>
      <w:r>
        <w:rPr>
          <w:rFonts w:asciiTheme="minorHAnsi" w:hAnsiTheme="minorHAnsi" w:cstheme="minorHAnsi"/>
          <w:bCs/>
          <w:sz w:val="20"/>
        </w:rPr>
        <w:t>. Summer 2019</w:t>
      </w:r>
    </w:p>
    <w:p w14:paraId="19F89B26" w14:textId="4A2BB1B8" w:rsidR="003A6D9A" w:rsidRPr="003A6D9A" w:rsidRDefault="003A6D9A" w:rsidP="00DF2965">
      <w:pPr>
        <w:ind w:firstLine="720"/>
        <w:rPr>
          <w:rFonts w:asciiTheme="minorHAnsi" w:hAnsiTheme="minorHAnsi" w:cstheme="minorHAnsi"/>
          <w:bCs/>
          <w:sz w:val="20"/>
        </w:rPr>
      </w:pPr>
      <w:r>
        <w:rPr>
          <w:rFonts w:asciiTheme="minorHAnsi" w:hAnsiTheme="minorHAnsi" w:cstheme="minorHAnsi"/>
          <w:b/>
          <w:sz w:val="20"/>
        </w:rPr>
        <w:t xml:space="preserve">ART 389: Art and Controversy (Experience Scotland). </w:t>
      </w:r>
      <w:r>
        <w:rPr>
          <w:rFonts w:asciiTheme="minorHAnsi" w:hAnsiTheme="minorHAnsi" w:cstheme="minorHAnsi"/>
          <w:bCs/>
          <w:sz w:val="20"/>
        </w:rPr>
        <w:t>Summer 2019</w:t>
      </w:r>
    </w:p>
    <w:p w14:paraId="1A4097B3" w14:textId="231EC2B0" w:rsidR="00DF2965" w:rsidRPr="00EB2AD6" w:rsidRDefault="00DF2965" w:rsidP="00DF2965">
      <w:pPr>
        <w:ind w:firstLine="720"/>
        <w:rPr>
          <w:rFonts w:asciiTheme="minorHAnsi" w:hAnsiTheme="minorHAnsi" w:cstheme="minorHAnsi"/>
          <w:sz w:val="20"/>
        </w:rPr>
      </w:pPr>
      <w:r w:rsidRPr="00EB2AD6">
        <w:rPr>
          <w:rFonts w:asciiTheme="minorHAnsi" w:hAnsiTheme="minorHAnsi" w:cstheme="minorHAnsi"/>
          <w:b/>
          <w:sz w:val="20"/>
        </w:rPr>
        <w:t>ARTH 222: Introduction to Art</w:t>
      </w:r>
      <w:r w:rsidR="00792823">
        <w:rPr>
          <w:rFonts w:asciiTheme="minorHAnsi" w:hAnsiTheme="minorHAnsi" w:cstheme="minorHAnsi"/>
          <w:b/>
          <w:sz w:val="20"/>
        </w:rPr>
        <w:t xml:space="preserve">. </w:t>
      </w:r>
      <w:r w:rsidR="007F6381" w:rsidRPr="00EB2AD6">
        <w:rPr>
          <w:rFonts w:asciiTheme="minorHAnsi" w:hAnsiTheme="minorHAnsi" w:cstheme="minorHAnsi"/>
          <w:sz w:val="20"/>
        </w:rPr>
        <w:t>Fall 2015</w:t>
      </w:r>
    </w:p>
    <w:p w14:paraId="3B086147" w14:textId="700C83B4" w:rsidR="00DF2965" w:rsidRPr="00EB2AD6" w:rsidRDefault="00DF2965" w:rsidP="00DF2965">
      <w:pPr>
        <w:ind w:firstLine="720"/>
        <w:rPr>
          <w:rFonts w:asciiTheme="minorHAnsi" w:hAnsiTheme="minorHAnsi" w:cstheme="minorHAnsi"/>
          <w:sz w:val="20"/>
        </w:rPr>
      </w:pPr>
      <w:r w:rsidRPr="00EB2AD6">
        <w:rPr>
          <w:rFonts w:asciiTheme="minorHAnsi" w:hAnsiTheme="minorHAnsi" w:cstheme="minorHAnsi"/>
          <w:b/>
          <w:sz w:val="20"/>
        </w:rPr>
        <w:t>ARTH: 331 Art and Controversy</w:t>
      </w:r>
      <w:r w:rsidR="00792823">
        <w:rPr>
          <w:rFonts w:asciiTheme="minorHAnsi" w:hAnsiTheme="minorHAnsi" w:cstheme="minorHAnsi"/>
          <w:sz w:val="20"/>
        </w:rPr>
        <w:t xml:space="preserve">. </w:t>
      </w:r>
      <w:r w:rsidRPr="00EB2AD6">
        <w:rPr>
          <w:rFonts w:asciiTheme="minorHAnsi" w:hAnsiTheme="minorHAnsi" w:cstheme="minorHAnsi"/>
          <w:sz w:val="20"/>
        </w:rPr>
        <w:t>Spring 2012</w:t>
      </w:r>
    </w:p>
    <w:p w14:paraId="4B88C3EC" w14:textId="45B89C99" w:rsidR="00DF2965" w:rsidRPr="00EB2AD6" w:rsidRDefault="00DF2965" w:rsidP="00DF2965">
      <w:pPr>
        <w:ind w:firstLine="720"/>
        <w:rPr>
          <w:rFonts w:asciiTheme="minorHAnsi" w:hAnsiTheme="minorHAnsi" w:cstheme="minorHAnsi"/>
          <w:sz w:val="20"/>
        </w:rPr>
      </w:pPr>
      <w:r w:rsidRPr="00EB2AD6">
        <w:rPr>
          <w:rFonts w:asciiTheme="minorHAnsi" w:hAnsiTheme="minorHAnsi" w:cstheme="minorHAnsi"/>
          <w:b/>
          <w:sz w:val="20"/>
        </w:rPr>
        <w:t>ARTH: 720 History of Design Seminar</w:t>
      </w:r>
      <w:r w:rsidR="00792823">
        <w:rPr>
          <w:rFonts w:asciiTheme="minorHAnsi" w:hAnsiTheme="minorHAnsi" w:cstheme="minorHAnsi"/>
          <w:sz w:val="20"/>
        </w:rPr>
        <w:t xml:space="preserve">. </w:t>
      </w:r>
      <w:r w:rsidRPr="00EB2AD6">
        <w:rPr>
          <w:rFonts w:asciiTheme="minorHAnsi" w:hAnsiTheme="minorHAnsi" w:cstheme="minorHAnsi"/>
          <w:sz w:val="20"/>
        </w:rPr>
        <w:t>Spring 2012, graduate class</w:t>
      </w:r>
    </w:p>
    <w:p w14:paraId="58D11A7C" w14:textId="2CCFF12A" w:rsidR="00DF2965" w:rsidRPr="00EB2AD6" w:rsidRDefault="00DF2965" w:rsidP="00DF2965">
      <w:pPr>
        <w:ind w:firstLine="720"/>
        <w:rPr>
          <w:rFonts w:asciiTheme="minorHAnsi" w:hAnsiTheme="minorHAnsi" w:cstheme="minorHAnsi"/>
          <w:sz w:val="20"/>
        </w:rPr>
      </w:pPr>
      <w:r w:rsidRPr="00EB2AD6">
        <w:rPr>
          <w:rFonts w:asciiTheme="minorHAnsi" w:hAnsiTheme="minorHAnsi" w:cstheme="minorHAnsi"/>
          <w:b/>
          <w:sz w:val="20"/>
        </w:rPr>
        <w:lastRenderedPageBreak/>
        <w:t>ARTH: 756 Special Topics in Design History</w:t>
      </w:r>
      <w:r w:rsidR="00792823">
        <w:rPr>
          <w:rFonts w:asciiTheme="minorHAnsi" w:hAnsiTheme="minorHAnsi" w:cstheme="minorHAnsi"/>
          <w:sz w:val="20"/>
        </w:rPr>
        <w:t xml:space="preserve">. </w:t>
      </w:r>
      <w:r w:rsidRPr="00EB2AD6">
        <w:rPr>
          <w:rFonts w:asciiTheme="minorHAnsi" w:hAnsiTheme="minorHAnsi" w:cstheme="minorHAnsi"/>
          <w:sz w:val="20"/>
        </w:rPr>
        <w:t>Spring 2012, graduate class</w:t>
      </w:r>
    </w:p>
    <w:p w14:paraId="68F1FA82" w14:textId="531961A8" w:rsidR="00D80017" w:rsidRPr="00EB2AD6" w:rsidRDefault="00D80017" w:rsidP="00D80017">
      <w:pPr>
        <w:ind w:firstLine="720"/>
        <w:rPr>
          <w:rFonts w:asciiTheme="minorHAnsi" w:hAnsiTheme="minorHAnsi" w:cstheme="minorHAnsi"/>
          <w:sz w:val="20"/>
        </w:rPr>
      </w:pPr>
      <w:r w:rsidRPr="00EB2AD6">
        <w:rPr>
          <w:rFonts w:asciiTheme="minorHAnsi" w:hAnsiTheme="minorHAnsi" w:cstheme="minorHAnsi"/>
          <w:b/>
          <w:sz w:val="20"/>
        </w:rPr>
        <w:t>ARTH: 227 Introduction to Non-Western Art</w:t>
      </w:r>
      <w:r w:rsidR="00792823">
        <w:rPr>
          <w:rFonts w:asciiTheme="minorHAnsi" w:hAnsiTheme="minorHAnsi" w:cstheme="minorHAnsi"/>
          <w:b/>
          <w:sz w:val="20"/>
        </w:rPr>
        <w:t xml:space="preserve">. </w:t>
      </w:r>
      <w:r w:rsidR="00DF2965" w:rsidRPr="00EB2AD6">
        <w:rPr>
          <w:rFonts w:asciiTheme="minorHAnsi" w:hAnsiTheme="minorHAnsi" w:cstheme="minorHAnsi"/>
          <w:sz w:val="20"/>
        </w:rPr>
        <w:t xml:space="preserve">Spring </w:t>
      </w:r>
      <w:r w:rsidRPr="00EB2AD6">
        <w:rPr>
          <w:rFonts w:asciiTheme="minorHAnsi" w:hAnsiTheme="minorHAnsi" w:cstheme="minorHAnsi"/>
          <w:sz w:val="20"/>
        </w:rPr>
        <w:t>2008</w:t>
      </w:r>
    </w:p>
    <w:p w14:paraId="262449E9" w14:textId="68E4B627" w:rsidR="00D80017" w:rsidRPr="00EB2AD6" w:rsidRDefault="00D80017" w:rsidP="00D80017">
      <w:pPr>
        <w:ind w:firstLine="720"/>
        <w:rPr>
          <w:rFonts w:asciiTheme="minorHAnsi" w:hAnsiTheme="minorHAnsi" w:cstheme="minorHAnsi"/>
          <w:sz w:val="20"/>
        </w:rPr>
      </w:pPr>
      <w:r w:rsidRPr="00EB2AD6">
        <w:rPr>
          <w:rFonts w:asciiTheme="minorHAnsi" w:hAnsiTheme="minorHAnsi" w:cstheme="minorHAnsi"/>
          <w:b/>
          <w:sz w:val="20"/>
        </w:rPr>
        <w:t>ARTH: 332 Gender and Art</w:t>
      </w:r>
      <w:r w:rsidR="00792823">
        <w:rPr>
          <w:rFonts w:asciiTheme="minorHAnsi" w:hAnsiTheme="minorHAnsi" w:cstheme="minorHAnsi"/>
          <w:sz w:val="20"/>
        </w:rPr>
        <w:t xml:space="preserve">. </w:t>
      </w:r>
      <w:r w:rsidR="00DF2965" w:rsidRPr="00EB2AD6">
        <w:rPr>
          <w:rFonts w:asciiTheme="minorHAnsi" w:hAnsiTheme="minorHAnsi" w:cstheme="minorHAnsi"/>
          <w:sz w:val="20"/>
        </w:rPr>
        <w:t xml:space="preserve">Spring </w:t>
      </w:r>
      <w:r w:rsidRPr="00EB2AD6">
        <w:rPr>
          <w:rFonts w:asciiTheme="minorHAnsi" w:hAnsiTheme="minorHAnsi" w:cstheme="minorHAnsi"/>
          <w:sz w:val="20"/>
        </w:rPr>
        <w:t>2009</w:t>
      </w:r>
    </w:p>
    <w:p w14:paraId="59342CB6" w14:textId="68FF92D4" w:rsidR="00EE49D8" w:rsidRPr="00EB2AD6" w:rsidRDefault="00EE49D8" w:rsidP="00EE49D8">
      <w:pPr>
        <w:ind w:firstLine="720"/>
        <w:rPr>
          <w:rFonts w:asciiTheme="minorHAnsi" w:hAnsiTheme="minorHAnsi" w:cstheme="minorHAnsi"/>
          <w:sz w:val="20"/>
        </w:rPr>
      </w:pPr>
      <w:r w:rsidRPr="00EB2AD6">
        <w:rPr>
          <w:rFonts w:asciiTheme="minorHAnsi" w:hAnsiTheme="minorHAnsi" w:cstheme="minorHAnsi"/>
          <w:b/>
          <w:sz w:val="20"/>
        </w:rPr>
        <w:t>ARTH: 339 Japanese Art and Culture</w:t>
      </w:r>
      <w:r w:rsidR="00792823">
        <w:rPr>
          <w:rFonts w:asciiTheme="minorHAnsi" w:hAnsiTheme="minorHAnsi" w:cstheme="minorHAnsi"/>
          <w:b/>
          <w:sz w:val="20"/>
        </w:rPr>
        <w:t xml:space="preserve">. </w:t>
      </w:r>
      <w:r w:rsidR="00DF2965" w:rsidRPr="00EB2AD6">
        <w:rPr>
          <w:rFonts w:asciiTheme="minorHAnsi" w:hAnsiTheme="minorHAnsi" w:cstheme="minorHAnsi"/>
          <w:sz w:val="20"/>
        </w:rPr>
        <w:t xml:space="preserve">Spring </w:t>
      </w:r>
      <w:r w:rsidRPr="00EB2AD6">
        <w:rPr>
          <w:rFonts w:asciiTheme="minorHAnsi" w:hAnsiTheme="minorHAnsi" w:cstheme="minorHAnsi"/>
          <w:sz w:val="20"/>
        </w:rPr>
        <w:t>2008</w:t>
      </w:r>
      <w:r w:rsidR="00EB2AD6">
        <w:rPr>
          <w:rFonts w:asciiTheme="minorHAnsi" w:hAnsiTheme="minorHAnsi" w:cstheme="minorHAnsi"/>
          <w:sz w:val="20"/>
        </w:rPr>
        <w:t>, Spring 2019</w:t>
      </w:r>
    </w:p>
    <w:p w14:paraId="41A41D61" w14:textId="35CF262A" w:rsidR="006655E3" w:rsidRDefault="00EE49D8" w:rsidP="00695029">
      <w:pPr>
        <w:pStyle w:val="BodyTextIndent"/>
        <w:ind w:left="0" w:firstLine="720"/>
        <w:rPr>
          <w:rFonts w:asciiTheme="minorHAnsi" w:hAnsiTheme="minorHAnsi" w:cstheme="minorHAnsi"/>
          <w:sz w:val="20"/>
        </w:rPr>
      </w:pPr>
      <w:r w:rsidRPr="00EB2AD6">
        <w:rPr>
          <w:rFonts w:asciiTheme="minorHAnsi" w:hAnsiTheme="minorHAnsi" w:cstheme="minorHAnsi"/>
          <w:b/>
          <w:sz w:val="20"/>
        </w:rPr>
        <w:t>Honors Learning Community</w:t>
      </w:r>
      <w:r w:rsidRPr="00EB2AD6">
        <w:rPr>
          <w:rFonts w:asciiTheme="minorHAnsi" w:hAnsiTheme="minorHAnsi" w:cstheme="minorHAnsi"/>
          <w:sz w:val="20"/>
        </w:rPr>
        <w:t xml:space="preserve">: </w:t>
      </w:r>
      <w:r w:rsidRPr="00EB2AD6">
        <w:rPr>
          <w:rFonts w:asciiTheme="minorHAnsi" w:hAnsiTheme="minorHAnsi" w:cstheme="minorHAnsi"/>
          <w:b/>
          <w:sz w:val="20"/>
        </w:rPr>
        <w:t>English 111 and Art History 223</w:t>
      </w:r>
      <w:r w:rsidR="00792823">
        <w:rPr>
          <w:rFonts w:asciiTheme="minorHAnsi" w:hAnsiTheme="minorHAnsi" w:cstheme="minorHAnsi"/>
          <w:sz w:val="20"/>
        </w:rPr>
        <w:t>. L</w:t>
      </w:r>
      <w:r w:rsidRPr="00EB2AD6">
        <w:rPr>
          <w:rFonts w:asciiTheme="minorHAnsi" w:hAnsiTheme="minorHAnsi" w:cstheme="minorHAnsi"/>
          <w:sz w:val="20"/>
        </w:rPr>
        <w:t>inked classes, Fall 2011</w:t>
      </w:r>
    </w:p>
    <w:p w14:paraId="30903660" w14:textId="77777777" w:rsidR="00BE462A" w:rsidRDefault="00BE462A" w:rsidP="00695029">
      <w:pPr>
        <w:pStyle w:val="BodyTextIndent"/>
        <w:ind w:left="0" w:firstLine="720"/>
        <w:rPr>
          <w:rFonts w:asciiTheme="minorHAnsi" w:hAnsiTheme="minorHAnsi" w:cstheme="minorHAnsi"/>
          <w:sz w:val="20"/>
        </w:rPr>
      </w:pPr>
    </w:p>
    <w:p w14:paraId="5DB905DD" w14:textId="77777777" w:rsidR="000132B4" w:rsidRPr="00EB2AD6" w:rsidRDefault="000132B4" w:rsidP="00695029">
      <w:pPr>
        <w:pStyle w:val="BodyTextIndent"/>
        <w:ind w:left="0" w:firstLine="720"/>
        <w:rPr>
          <w:rFonts w:asciiTheme="minorHAnsi" w:hAnsiTheme="minorHAnsi" w:cstheme="minorHAnsi"/>
          <w:sz w:val="20"/>
        </w:rPr>
      </w:pPr>
    </w:p>
    <w:p w14:paraId="5C573D29" w14:textId="521BBA56" w:rsidR="007F6381" w:rsidRPr="00AE2B80" w:rsidRDefault="007F6381" w:rsidP="007F6381">
      <w:pPr>
        <w:pStyle w:val="BodyTextIndent"/>
        <w:ind w:left="0"/>
        <w:rPr>
          <w:rFonts w:asciiTheme="minorHAnsi" w:hAnsiTheme="minorHAnsi" w:cstheme="minorHAnsi"/>
          <w:sz w:val="20"/>
        </w:rPr>
      </w:pPr>
      <w:r w:rsidRPr="00EB2AD6">
        <w:rPr>
          <w:rFonts w:asciiTheme="minorHAnsi" w:hAnsiTheme="minorHAnsi" w:cstheme="minorHAnsi"/>
          <w:b/>
          <w:sz w:val="20"/>
        </w:rPr>
        <w:t>PROFESSIONAL DEVELOPMENT</w:t>
      </w:r>
    </w:p>
    <w:p w14:paraId="65505BCC" w14:textId="77777777" w:rsidR="00D01D09" w:rsidRPr="00D01D09" w:rsidRDefault="00D01D09" w:rsidP="007F6381">
      <w:pPr>
        <w:pStyle w:val="BodyTextIndent"/>
        <w:rPr>
          <w:rFonts w:asciiTheme="minorHAnsi" w:hAnsiTheme="minorHAnsi" w:cstheme="minorHAnsi"/>
          <w:bCs/>
          <w:sz w:val="20"/>
        </w:rPr>
      </w:pPr>
      <w:r>
        <w:rPr>
          <w:rFonts w:asciiTheme="minorHAnsi" w:hAnsiTheme="minorHAnsi" w:cstheme="minorHAnsi"/>
          <w:b/>
          <w:sz w:val="20"/>
        </w:rPr>
        <w:t xml:space="preserve">Town and Gown Sharing Community. </w:t>
      </w:r>
      <w:r w:rsidRPr="00D01D09">
        <w:rPr>
          <w:rFonts w:asciiTheme="minorHAnsi" w:hAnsiTheme="minorHAnsi" w:cstheme="minorHAnsi"/>
          <w:bCs/>
          <w:sz w:val="20"/>
        </w:rPr>
        <w:t>UW Stout. Spring 2022</w:t>
      </w:r>
    </w:p>
    <w:p w14:paraId="19D2233E" w14:textId="0D3C81E8" w:rsidR="007F6381" w:rsidRPr="00EB2AD6" w:rsidRDefault="007F6381" w:rsidP="007F6381">
      <w:pPr>
        <w:pStyle w:val="BodyTextIndent"/>
        <w:rPr>
          <w:rFonts w:asciiTheme="minorHAnsi" w:hAnsiTheme="minorHAnsi" w:cstheme="minorHAnsi"/>
          <w:sz w:val="20"/>
        </w:rPr>
      </w:pPr>
      <w:r w:rsidRPr="00EB2AD6">
        <w:rPr>
          <w:rFonts w:asciiTheme="minorHAnsi" w:hAnsiTheme="minorHAnsi" w:cstheme="minorHAnsi"/>
          <w:b/>
          <w:sz w:val="20"/>
        </w:rPr>
        <w:t xml:space="preserve">Introduction to Intercultural Development. </w:t>
      </w:r>
      <w:r w:rsidRPr="00EB2AD6">
        <w:rPr>
          <w:rFonts w:asciiTheme="minorHAnsi" w:hAnsiTheme="minorHAnsi" w:cstheme="minorHAnsi"/>
          <w:sz w:val="20"/>
        </w:rPr>
        <w:t>UW-Stout. Fall 2015</w:t>
      </w:r>
    </w:p>
    <w:p w14:paraId="2D9EB0BB" w14:textId="77777777" w:rsidR="007F6381" w:rsidRPr="00EB2AD6" w:rsidRDefault="007F6381" w:rsidP="007F6381">
      <w:pPr>
        <w:pStyle w:val="BodyTextIndent"/>
        <w:rPr>
          <w:rFonts w:asciiTheme="minorHAnsi" w:hAnsiTheme="minorHAnsi" w:cstheme="minorHAnsi"/>
          <w:sz w:val="20"/>
        </w:rPr>
      </w:pPr>
      <w:r w:rsidRPr="00EB2AD6">
        <w:rPr>
          <w:rFonts w:asciiTheme="minorHAnsi" w:hAnsiTheme="minorHAnsi" w:cstheme="minorHAnsi"/>
          <w:b/>
          <w:sz w:val="20"/>
        </w:rPr>
        <w:t xml:space="preserve">Writing to Learn Institute. </w:t>
      </w:r>
      <w:r w:rsidRPr="00EB2AD6">
        <w:rPr>
          <w:rFonts w:asciiTheme="minorHAnsi" w:hAnsiTheme="minorHAnsi" w:cstheme="minorHAnsi"/>
          <w:sz w:val="20"/>
        </w:rPr>
        <w:t>UW-Stout. Summer 2006</w:t>
      </w:r>
    </w:p>
    <w:p w14:paraId="3BEEBA0B" w14:textId="77777777" w:rsidR="007F6381" w:rsidRPr="00EB2AD6" w:rsidRDefault="007F6381" w:rsidP="007F6381">
      <w:pPr>
        <w:pStyle w:val="BodyTextIndent"/>
        <w:rPr>
          <w:rFonts w:asciiTheme="minorHAnsi" w:hAnsiTheme="minorHAnsi" w:cstheme="minorHAnsi"/>
          <w:sz w:val="20"/>
        </w:rPr>
      </w:pPr>
      <w:r w:rsidRPr="00EB2AD6">
        <w:rPr>
          <w:rFonts w:asciiTheme="minorHAnsi" w:hAnsiTheme="minorHAnsi" w:cstheme="minorHAnsi"/>
          <w:b/>
          <w:sz w:val="20"/>
        </w:rPr>
        <w:t>Assessment Institute.</w:t>
      </w:r>
      <w:r w:rsidRPr="00EB2AD6">
        <w:rPr>
          <w:rFonts w:asciiTheme="minorHAnsi" w:hAnsiTheme="minorHAnsi" w:cstheme="minorHAnsi"/>
          <w:sz w:val="20"/>
        </w:rPr>
        <w:t xml:space="preserve"> UW-Stout. Summer 2006</w:t>
      </w:r>
    </w:p>
    <w:p w14:paraId="5064161B" w14:textId="77777777" w:rsidR="007F6381" w:rsidRPr="00EB2AD6" w:rsidRDefault="007F6381" w:rsidP="007F6381">
      <w:pPr>
        <w:pStyle w:val="BodyTextIndent"/>
        <w:rPr>
          <w:rFonts w:asciiTheme="minorHAnsi" w:hAnsiTheme="minorHAnsi" w:cstheme="minorHAnsi"/>
          <w:sz w:val="20"/>
        </w:rPr>
      </w:pPr>
      <w:r w:rsidRPr="00EB2AD6">
        <w:rPr>
          <w:rFonts w:asciiTheme="minorHAnsi" w:hAnsiTheme="minorHAnsi" w:cstheme="minorHAnsi"/>
          <w:b/>
          <w:sz w:val="20"/>
        </w:rPr>
        <w:t>Student Centered Learning Institute.</w:t>
      </w:r>
      <w:r w:rsidRPr="00EB2AD6">
        <w:rPr>
          <w:rFonts w:asciiTheme="minorHAnsi" w:hAnsiTheme="minorHAnsi" w:cstheme="minorHAnsi"/>
          <w:sz w:val="20"/>
        </w:rPr>
        <w:t xml:space="preserve"> UW-Stout. Summer 2006</w:t>
      </w:r>
    </w:p>
    <w:p w14:paraId="2AB0E90B" w14:textId="77777777" w:rsidR="007F6381" w:rsidRPr="00EB2AD6" w:rsidRDefault="007F6381" w:rsidP="007F6381">
      <w:pPr>
        <w:pStyle w:val="BodyTextIndent"/>
        <w:rPr>
          <w:rFonts w:asciiTheme="minorHAnsi" w:hAnsiTheme="minorHAnsi" w:cstheme="minorHAnsi"/>
          <w:sz w:val="20"/>
        </w:rPr>
      </w:pPr>
      <w:r w:rsidRPr="00EB2AD6">
        <w:rPr>
          <w:rFonts w:asciiTheme="minorHAnsi" w:hAnsiTheme="minorHAnsi" w:cstheme="minorHAnsi"/>
          <w:b/>
          <w:sz w:val="20"/>
        </w:rPr>
        <w:t>Grant Writing Cohort Group.</w:t>
      </w:r>
      <w:r w:rsidRPr="00EB2AD6">
        <w:rPr>
          <w:rFonts w:asciiTheme="minorHAnsi" w:hAnsiTheme="minorHAnsi" w:cstheme="minorHAnsi"/>
          <w:sz w:val="20"/>
        </w:rPr>
        <w:t xml:space="preserve"> UW-Stout. Summer 2006</w:t>
      </w:r>
    </w:p>
    <w:p w14:paraId="5FE91FAA" w14:textId="1E22D87D" w:rsidR="00DF2965" w:rsidRDefault="007F6381" w:rsidP="00901E26">
      <w:pPr>
        <w:pStyle w:val="BodyTextIndent"/>
        <w:ind w:left="0" w:firstLine="720"/>
        <w:rPr>
          <w:rFonts w:asciiTheme="minorHAnsi" w:hAnsiTheme="minorHAnsi" w:cstheme="minorHAnsi"/>
          <w:sz w:val="20"/>
        </w:rPr>
      </w:pPr>
      <w:r w:rsidRPr="00EB2AD6">
        <w:rPr>
          <w:rFonts w:asciiTheme="minorHAnsi" w:hAnsiTheme="minorHAnsi" w:cstheme="minorHAnsi"/>
          <w:b/>
          <w:sz w:val="20"/>
        </w:rPr>
        <w:t>Advisory Board.</w:t>
      </w:r>
      <w:r w:rsidRPr="00EB2AD6">
        <w:rPr>
          <w:rFonts w:asciiTheme="minorHAnsi" w:hAnsiTheme="minorHAnsi" w:cstheme="minorHAnsi"/>
          <w:sz w:val="20"/>
        </w:rPr>
        <w:t xml:space="preserve"> Milwaukee Art Museum. Biedermeier Exhibit. March 2006</w:t>
      </w:r>
    </w:p>
    <w:p w14:paraId="2E32EB51" w14:textId="77777777" w:rsidR="000132B4" w:rsidRDefault="000132B4" w:rsidP="000132B4">
      <w:pPr>
        <w:pStyle w:val="BodyTextIndent"/>
        <w:ind w:left="0"/>
        <w:rPr>
          <w:rFonts w:asciiTheme="minorHAnsi" w:hAnsiTheme="minorHAnsi" w:cstheme="minorHAnsi"/>
          <w:sz w:val="20"/>
        </w:rPr>
      </w:pPr>
    </w:p>
    <w:p w14:paraId="5A94557D" w14:textId="77777777" w:rsidR="000132B4" w:rsidRDefault="000132B4" w:rsidP="000132B4">
      <w:pPr>
        <w:pStyle w:val="BodyTextIndent"/>
        <w:ind w:left="0"/>
        <w:rPr>
          <w:rFonts w:asciiTheme="minorHAnsi" w:hAnsiTheme="minorHAnsi" w:cstheme="minorHAnsi"/>
          <w:sz w:val="20"/>
        </w:rPr>
      </w:pPr>
    </w:p>
    <w:p w14:paraId="518C5A43" w14:textId="727A5824" w:rsidR="000132B4" w:rsidRDefault="000132B4" w:rsidP="000132B4">
      <w:pPr>
        <w:pStyle w:val="BodyTextIndent"/>
        <w:ind w:left="0"/>
        <w:rPr>
          <w:rFonts w:asciiTheme="minorHAnsi" w:hAnsiTheme="minorHAnsi" w:cstheme="minorHAnsi"/>
          <w:b/>
          <w:bCs/>
          <w:sz w:val="20"/>
        </w:rPr>
      </w:pPr>
      <w:r>
        <w:rPr>
          <w:rFonts w:asciiTheme="minorHAnsi" w:hAnsiTheme="minorHAnsi" w:cstheme="minorHAnsi"/>
          <w:b/>
          <w:bCs/>
          <w:sz w:val="20"/>
        </w:rPr>
        <w:t>ENRICHMENT OF THE CAMPUS THROUGH ART</w:t>
      </w:r>
    </w:p>
    <w:p w14:paraId="621A82E3" w14:textId="6466A9C8" w:rsidR="00390AD1" w:rsidRDefault="00390AD1" w:rsidP="00390AD1">
      <w:pPr>
        <w:pStyle w:val="BodyTextIndent"/>
        <w:rPr>
          <w:rFonts w:asciiTheme="minorHAnsi" w:hAnsiTheme="minorHAnsi" w:cstheme="minorHAnsi"/>
          <w:sz w:val="20"/>
        </w:rPr>
      </w:pPr>
      <w:r w:rsidRPr="00390AD1">
        <w:rPr>
          <w:rFonts w:asciiTheme="minorHAnsi" w:hAnsiTheme="minorHAnsi" w:cstheme="minorHAnsi"/>
          <w:b/>
          <w:bCs/>
          <w:sz w:val="20"/>
        </w:rPr>
        <w:t>Chair. Campus Art Committee.</w:t>
      </w:r>
      <w:r>
        <w:rPr>
          <w:rFonts w:asciiTheme="minorHAnsi" w:hAnsiTheme="minorHAnsi" w:cstheme="minorHAnsi"/>
          <w:sz w:val="20"/>
        </w:rPr>
        <w:t xml:space="preserve"> Duties include ongoing discussions related to art on </w:t>
      </w:r>
      <w:r w:rsidR="00E60808">
        <w:rPr>
          <w:rFonts w:asciiTheme="minorHAnsi" w:hAnsiTheme="minorHAnsi" w:cstheme="minorHAnsi"/>
          <w:sz w:val="20"/>
        </w:rPr>
        <w:t>campus and</w:t>
      </w:r>
      <w:r>
        <w:rPr>
          <w:rFonts w:asciiTheme="minorHAnsi" w:hAnsiTheme="minorHAnsi" w:cstheme="minorHAnsi"/>
          <w:sz w:val="20"/>
        </w:rPr>
        <w:t xml:space="preserve"> increasing the visibility of underrepresented communities. Commissions, competitions, funding, arts advocacy, arts festivals</w:t>
      </w:r>
    </w:p>
    <w:p w14:paraId="7364FAAE" w14:textId="3DEC6D7A" w:rsidR="00D42DD9" w:rsidRDefault="00D42DD9" w:rsidP="00390AD1">
      <w:pPr>
        <w:pStyle w:val="BodyTextIndent"/>
        <w:rPr>
          <w:rFonts w:asciiTheme="minorHAnsi" w:hAnsiTheme="minorHAnsi" w:cstheme="minorHAnsi"/>
          <w:b/>
          <w:bCs/>
          <w:sz w:val="20"/>
        </w:rPr>
      </w:pPr>
      <w:r>
        <w:rPr>
          <w:rFonts w:asciiTheme="minorHAnsi" w:hAnsiTheme="minorHAnsi" w:cstheme="minorHAnsi"/>
          <w:b/>
          <w:bCs/>
          <w:sz w:val="20"/>
        </w:rPr>
        <w:t>Graffiti and Street Art (ART 296</w:t>
      </w:r>
      <w:r w:rsidR="00E60808">
        <w:rPr>
          <w:rFonts w:asciiTheme="minorHAnsi" w:hAnsiTheme="minorHAnsi" w:cstheme="minorHAnsi"/>
          <w:b/>
          <w:bCs/>
          <w:sz w:val="20"/>
        </w:rPr>
        <w:t xml:space="preserve"> and ARTH 245</w:t>
      </w:r>
      <w:r>
        <w:rPr>
          <w:rFonts w:asciiTheme="minorHAnsi" w:hAnsiTheme="minorHAnsi" w:cstheme="minorHAnsi"/>
          <w:b/>
          <w:bCs/>
          <w:sz w:val="20"/>
        </w:rPr>
        <w:t>)</w:t>
      </w:r>
    </w:p>
    <w:p w14:paraId="5CE50325" w14:textId="4AC35F13" w:rsidR="00E60808" w:rsidRDefault="00D42DD9" w:rsidP="00E60808">
      <w:pPr>
        <w:pStyle w:val="BodyTextIndent"/>
        <w:rPr>
          <w:rFonts w:asciiTheme="minorHAnsi" w:hAnsiTheme="minorHAnsi" w:cstheme="minorHAnsi"/>
          <w:sz w:val="20"/>
        </w:rPr>
      </w:pPr>
      <w:r>
        <w:rPr>
          <w:rFonts w:asciiTheme="minorHAnsi" w:hAnsiTheme="minorHAnsi" w:cstheme="minorHAnsi"/>
          <w:sz w:val="20"/>
        </w:rPr>
        <w:t>This course culminate</w:t>
      </w:r>
      <w:r w:rsidR="00E60808">
        <w:rPr>
          <w:rFonts w:asciiTheme="minorHAnsi" w:hAnsiTheme="minorHAnsi" w:cstheme="minorHAnsi"/>
          <w:sz w:val="20"/>
        </w:rPr>
        <w:t xml:space="preserve">s in student designed murals at the loading dock of Applied Arts. The first time the course was offered we created the </w:t>
      </w:r>
      <w:r>
        <w:rPr>
          <w:rFonts w:asciiTheme="minorHAnsi" w:hAnsiTheme="minorHAnsi" w:cstheme="minorHAnsi"/>
          <w:sz w:val="20"/>
        </w:rPr>
        <w:t>first student designed and student painted mural in the UW System</w:t>
      </w:r>
      <w:r w:rsidR="00E60808">
        <w:rPr>
          <w:rFonts w:asciiTheme="minorHAnsi" w:hAnsiTheme="minorHAnsi" w:cstheme="minorHAnsi"/>
          <w:sz w:val="20"/>
        </w:rPr>
        <w:t xml:space="preserve">. I co-teach the course with Wade Lambrigtsen, owner of Vintage Sign Shop in Menomonie. The designs for </w:t>
      </w:r>
      <w:r w:rsidR="00BE462A">
        <w:rPr>
          <w:rFonts w:asciiTheme="minorHAnsi" w:hAnsiTheme="minorHAnsi" w:cstheme="minorHAnsi"/>
          <w:sz w:val="20"/>
        </w:rPr>
        <w:t xml:space="preserve">the first </w:t>
      </w:r>
      <w:r w:rsidR="000132B4">
        <w:rPr>
          <w:rFonts w:asciiTheme="minorHAnsi" w:hAnsiTheme="minorHAnsi" w:cstheme="minorHAnsi"/>
          <w:sz w:val="20"/>
        </w:rPr>
        <w:t xml:space="preserve">three </w:t>
      </w:r>
      <w:r w:rsidR="00E60808">
        <w:rPr>
          <w:rFonts w:asciiTheme="minorHAnsi" w:hAnsiTheme="minorHAnsi" w:cstheme="minorHAnsi"/>
          <w:sz w:val="20"/>
        </w:rPr>
        <w:t>murals were selected from Erik Evensen’s Digital Illustration course.</w:t>
      </w:r>
      <w:r w:rsidR="00BE462A">
        <w:rPr>
          <w:rFonts w:asciiTheme="minorHAnsi" w:hAnsiTheme="minorHAnsi" w:cstheme="minorHAnsi"/>
          <w:sz w:val="20"/>
        </w:rPr>
        <w:t xml:space="preserve"> </w:t>
      </w:r>
      <w:r w:rsidR="000132B4">
        <w:rPr>
          <w:rFonts w:asciiTheme="minorHAnsi" w:hAnsiTheme="minorHAnsi" w:cstheme="minorHAnsi"/>
          <w:sz w:val="20"/>
        </w:rPr>
        <w:t>Summer 2022, 2023, and 2024</w:t>
      </w:r>
    </w:p>
    <w:p w14:paraId="1EE54F80" w14:textId="77777777" w:rsidR="00E60808" w:rsidRDefault="00E60808" w:rsidP="00E60808">
      <w:pPr>
        <w:pStyle w:val="BodyTextIndent"/>
        <w:rPr>
          <w:rFonts w:asciiTheme="minorHAnsi" w:hAnsiTheme="minorHAnsi" w:cstheme="minorHAnsi"/>
          <w:sz w:val="20"/>
        </w:rPr>
      </w:pPr>
    </w:p>
    <w:p w14:paraId="374EC3AD" w14:textId="32F6E4F8" w:rsidR="00D42DD9" w:rsidRPr="004E3B2B" w:rsidRDefault="00D42DD9" w:rsidP="00390AD1">
      <w:pPr>
        <w:pStyle w:val="BodyTextIndent"/>
        <w:rPr>
          <w:rFonts w:asciiTheme="minorHAnsi" w:hAnsiTheme="minorHAnsi" w:cstheme="minorHAnsi"/>
          <w:b/>
          <w:bCs/>
          <w:sz w:val="20"/>
        </w:rPr>
      </w:pPr>
      <w:r w:rsidRPr="004E3B2B">
        <w:rPr>
          <w:rFonts w:asciiTheme="minorHAnsi" w:hAnsiTheme="minorHAnsi" w:cstheme="minorHAnsi"/>
          <w:b/>
          <w:bCs/>
          <w:sz w:val="20"/>
        </w:rPr>
        <w:t>Press</w:t>
      </w:r>
      <w:r w:rsidR="00046EF6">
        <w:rPr>
          <w:rFonts w:asciiTheme="minorHAnsi" w:hAnsiTheme="minorHAnsi" w:cstheme="minorHAnsi"/>
          <w:b/>
          <w:bCs/>
          <w:sz w:val="20"/>
        </w:rPr>
        <w:t xml:space="preserve"> for Mural</w:t>
      </w:r>
      <w:r w:rsidR="00587927">
        <w:rPr>
          <w:rFonts w:asciiTheme="minorHAnsi" w:hAnsiTheme="minorHAnsi" w:cstheme="minorHAnsi"/>
          <w:b/>
          <w:bCs/>
          <w:sz w:val="20"/>
        </w:rPr>
        <w:t xml:space="preserve"> at Applied Arts Building:</w:t>
      </w:r>
    </w:p>
    <w:p w14:paraId="39A3000B" w14:textId="77777777" w:rsidR="004E3B2B" w:rsidRDefault="004E3B2B" w:rsidP="00390AD1">
      <w:pPr>
        <w:pStyle w:val="BodyTextIndent"/>
        <w:rPr>
          <w:rFonts w:asciiTheme="minorHAnsi" w:hAnsiTheme="minorHAnsi" w:cstheme="minorHAnsi"/>
          <w:sz w:val="20"/>
        </w:rPr>
      </w:pPr>
    </w:p>
    <w:p w14:paraId="2BD9225A" w14:textId="40FE2D6F" w:rsidR="004E3B2B" w:rsidRDefault="004E3B2B" w:rsidP="00390AD1">
      <w:pPr>
        <w:pStyle w:val="BodyTextIndent"/>
        <w:rPr>
          <w:rFonts w:asciiTheme="minorHAnsi" w:hAnsiTheme="minorHAnsi" w:cstheme="minorHAnsi"/>
          <w:sz w:val="20"/>
        </w:rPr>
      </w:pPr>
      <w:hyperlink r:id="rId7" w:history="1">
        <w:r w:rsidRPr="005865E9">
          <w:rPr>
            <w:rStyle w:val="Hyperlink"/>
            <w:rFonts w:asciiTheme="minorHAnsi" w:hAnsiTheme="minorHAnsi" w:cstheme="minorHAnsi"/>
            <w:sz w:val="20"/>
          </w:rPr>
          <w:t>https://www.uwstout.edu/about-us/news-center/photo-essay-search-orange</w:t>
        </w:r>
      </w:hyperlink>
    </w:p>
    <w:p w14:paraId="372EEF33" w14:textId="77777777" w:rsidR="004E3B2B" w:rsidRDefault="004E3B2B" w:rsidP="00390AD1">
      <w:pPr>
        <w:pStyle w:val="BodyTextIndent"/>
        <w:rPr>
          <w:rFonts w:asciiTheme="minorHAnsi" w:hAnsiTheme="minorHAnsi" w:cstheme="minorHAnsi"/>
          <w:sz w:val="20"/>
        </w:rPr>
      </w:pPr>
    </w:p>
    <w:p w14:paraId="471D39DD" w14:textId="1AA70BFB" w:rsidR="004E3B2B" w:rsidRDefault="004E3B2B" w:rsidP="00390AD1">
      <w:pPr>
        <w:pStyle w:val="BodyTextIndent"/>
        <w:rPr>
          <w:rFonts w:asciiTheme="minorHAnsi" w:hAnsiTheme="minorHAnsi" w:cstheme="minorHAnsi"/>
          <w:sz w:val="20"/>
        </w:rPr>
      </w:pPr>
      <w:hyperlink r:id="rId8" w:history="1">
        <w:r w:rsidRPr="005865E9">
          <w:rPr>
            <w:rStyle w:val="Hyperlink"/>
            <w:rFonts w:asciiTheme="minorHAnsi" w:hAnsiTheme="minorHAnsi" w:cstheme="minorHAnsi"/>
            <w:sz w:val="20"/>
          </w:rPr>
          <w:t>https://volumeone.org/sites/menomonie/articles/2023/06/06/319648-mural-mania-uw-stout-gets-second-student-created?fbclid=IwAR2f4giX39YOsIbxvfIXROgMZNMoUJU4Gg5glgAhsIAmwD0cvTWZqs46XiU</w:t>
        </w:r>
      </w:hyperlink>
    </w:p>
    <w:p w14:paraId="3055A1C5" w14:textId="602BC999" w:rsidR="00490AB4" w:rsidRDefault="00490AB4" w:rsidP="004E3B2B">
      <w:pPr>
        <w:pStyle w:val="BodyTextIndent"/>
        <w:ind w:left="0"/>
        <w:rPr>
          <w:rFonts w:asciiTheme="minorHAnsi" w:hAnsiTheme="minorHAnsi" w:cstheme="minorHAnsi"/>
          <w:sz w:val="20"/>
        </w:rPr>
      </w:pPr>
    </w:p>
    <w:p w14:paraId="0AE1D3EB" w14:textId="0CEF79EC" w:rsidR="00490AB4" w:rsidRDefault="00490AB4" w:rsidP="00390AD1">
      <w:pPr>
        <w:pStyle w:val="BodyTextIndent"/>
        <w:rPr>
          <w:rFonts w:asciiTheme="minorHAnsi" w:hAnsiTheme="minorHAnsi" w:cstheme="minorHAnsi"/>
          <w:sz w:val="20"/>
        </w:rPr>
      </w:pPr>
      <w:hyperlink r:id="rId9" w:history="1">
        <w:r w:rsidRPr="0024270D">
          <w:rPr>
            <w:rStyle w:val="Hyperlink"/>
            <w:rFonts w:asciiTheme="minorHAnsi" w:hAnsiTheme="minorHAnsi" w:cstheme="minorHAnsi"/>
            <w:sz w:val="20"/>
          </w:rPr>
          <w:t>https://www.uwstout.edu/about-us/news-center/street-art-and-graffiti-course-students-paint-mural-applied-arts-building</w:t>
        </w:r>
      </w:hyperlink>
    </w:p>
    <w:p w14:paraId="67DFA7A2" w14:textId="77777777" w:rsidR="00490AB4" w:rsidRDefault="00490AB4" w:rsidP="00390AD1">
      <w:pPr>
        <w:pStyle w:val="BodyTextIndent"/>
        <w:rPr>
          <w:rFonts w:asciiTheme="minorHAnsi" w:hAnsiTheme="minorHAnsi" w:cstheme="minorHAnsi"/>
          <w:sz w:val="20"/>
        </w:rPr>
      </w:pPr>
    </w:p>
    <w:p w14:paraId="37E07DAE" w14:textId="456DFDE9" w:rsidR="00D42DD9" w:rsidRDefault="00D42DD9" w:rsidP="00390AD1">
      <w:pPr>
        <w:pStyle w:val="BodyTextIndent"/>
        <w:rPr>
          <w:rFonts w:asciiTheme="minorHAnsi" w:hAnsiTheme="minorHAnsi" w:cstheme="minorHAnsi"/>
          <w:sz w:val="20"/>
        </w:rPr>
      </w:pPr>
      <w:hyperlink r:id="rId10" w:history="1">
        <w:r w:rsidRPr="0024270D">
          <w:rPr>
            <w:rStyle w:val="Hyperlink"/>
            <w:rFonts w:asciiTheme="minorHAnsi" w:hAnsiTheme="minorHAnsi" w:cstheme="minorHAnsi"/>
            <w:sz w:val="20"/>
          </w:rPr>
          <w:t>https://www.uwstout.edu/about-us/news-center/first-student-designed-mural-part-legacy-history-art-university</w:t>
        </w:r>
      </w:hyperlink>
    </w:p>
    <w:p w14:paraId="0F0CED7A" w14:textId="3A774C61" w:rsidR="00D42DD9" w:rsidRDefault="00D42DD9" w:rsidP="00390AD1">
      <w:pPr>
        <w:pStyle w:val="BodyTextIndent"/>
        <w:rPr>
          <w:rFonts w:asciiTheme="minorHAnsi" w:hAnsiTheme="minorHAnsi" w:cstheme="minorHAnsi"/>
          <w:sz w:val="20"/>
        </w:rPr>
      </w:pPr>
    </w:p>
    <w:p w14:paraId="0DB9F2A5" w14:textId="427B699E" w:rsidR="00490AB4" w:rsidRDefault="00490AB4" w:rsidP="00390AD1">
      <w:pPr>
        <w:pStyle w:val="BodyTextIndent"/>
        <w:rPr>
          <w:rFonts w:asciiTheme="minorHAnsi" w:hAnsiTheme="minorHAnsi" w:cstheme="minorHAnsi"/>
          <w:sz w:val="20"/>
        </w:rPr>
      </w:pPr>
      <w:hyperlink r:id="rId11" w:history="1">
        <w:r w:rsidRPr="0024270D">
          <w:rPr>
            <w:rStyle w:val="Hyperlink"/>
            <w:rFonts w:asciiTheme="minorHAnsi" w:hAnsiTheme="minorHAnsi" w:cstheme="minorHAnsi"/>
            <w:sz w:val="20"/>
          </w:rPr>
          <w:t>https://www.leadertelegram.com/news/front-page/uw-systems-first-student-designed-mural-unveiled-at-uw-stout/article_135489fc-02b6-526e-8255-73fdf87705d1.html</w:t>
        </w:r>
      </w:hyperlink>
    </w:p>
    <w:p w14:paraId="2B286821" w14:textId="77777777" w:rsidR="00490AB4" w:rsidRDefault="00490AB4" w:rsidP="00390AD1">
      <w:pPr>
        <w:pStyle w:val="BodyTextIndent"/>
        <w:rPr>
          <w:rFonts w:asciiTheme="minorHAnsi" w:hAnsiTheme="minorHAnsi" w:cstheme="minorHAnsi"/>
          <w:sz w:val="20"/>
        </w:rPr>
      </w:pPr>
    </w:p>
    <w:p w14:paraId="2B3B1586" w14:textId="0EB70159" w:rsidR="00D42DD9" w:rsidRDefault="00D42DD9" w:rsidP="00390AD1">
      <w:pPr>
        <w:pStyle w:val="BodyTextIndent"/>
        <w:rPr>
          <w:rFonts w:asciiTheme="minorHAnsi" w:hAnsiTheme="minorHAnsi" w:cstheme="minorHAnsi"/>
          <w:sz w:val="20"/>
        </w:rPr>
      </w:pPr>
      <w:hyperlink r:id="rId12" w:history="1">
        <w:r w:rsidRPr="0024270D">
          <w:rPr>
            <w:rStyle w:val="Hyperlink"/>
            <w:rFonts w:asciiTheme="minorHAnsi" w:hAnsiTheme="minorHAnsi" w:cstheme="minorHAnsi"/>
            <w:sz w:val="20"/>
          </w:rPr>
          <w:t>https://www.uwstout.edu/about-us/news-center/students-begin-painting-campus-mural-unveiling-june-2</w:t>
        </w:r>
      </w:hyperlink>
    </w:p>
    <w:p w14:paraId="1DBB69F5" w14:textId="77777777" w:rsidR="00490AB4" w:rsidRDefault="00490AB4" w:rsidP="00390AD1">
      <w:pPr>
        <w:pStyle w:val="BodyTextIndent"/>
        <w:rPr>
          <w:rFonts w:asciiTheme="minorHAnsi" w:hAnsiTheme="minorHAnsi" w:cstheme="minorHAnsi"/>
          <w:sz w:val="20"/>
        </w:rPr>
      </w:pPr>
    </w:p>
    <w:p w14:paraId="09EC308B" w14:textId="39DC9F71" w:rsidR="00490AB4" w:rsidRDefault="00490AB4" w:rsidP="00390AD1">
      <w:pPr>
        <w:pStyle w:val="BodyTextIndent"/>
        <w:rPr>
          <w:rFonts w:asciiTheme="minorHAnsi" w:hAnsiTheme="minorHAnsi" w:cstheme="minorHAnsi"/>
          <w:sz w:val="20"/>
        </w:rPr>
      </w:pPr>
      <w:hyperlink r:id="rId13" w:history="1">
        <w:r w:rsidRPr="0024270D">
          <w:rPr>
            <w:rStyle w:val="Hyperlink"/>
            <w:rFonts w:asciiTheme="minorHAnsi" w:hAnsiTheme="minorHAnsi" w:cstheme="minorHAnsi"/>
            <w:sz w:val="20"/>
          </w:rPr>
          <w:t>https://volumeone.org/articles/2022/04/05/294077-color-me-impressed-uw-stout-student-mural-to-be</w:t>
        </w:r>
      </w:hyperlink>
    </w:p>
    <w:p w14:paraId="5FDD77CF" w14:textId="4E4A1E29" w:rsidR="00490AB4" w:rsidRDefault="00490AB4" w:rsidP="00390AD1">
      <w:pPr>
        <w:pStyle w:val="BodyTextIndent"/>
        <w:rPr>
          <w:rFonts w:asciiTheme="minorHAnsi" w:hAnsiTheme="minorHAnsi" w:cstheme="minorHAnsi"/>
          <w:sz w:val="20"/>
        </w:rPr>
      </w:pPr>
    </w:p>
    <w:p w14:paraId="0C73DC32" w14:textId="7499F597" w:rsidR="00490AB4" w:rsidRDefault="00490AB4" w:rsidP="00390AD1">
      <w:pPr>
        <w:pStyle w:val="BodyTextIndent"/>
        <w:rPr>
          <w:rFonts w:asciiTheme="minorHAnsi" w:hAnsiTheme="minorHAnsi" w:cstheme="minorHAnsi"/>
          <w:sz w:val="20"/>
        </w:rPr>
      </w:pPr>
      <w:hyperlink r:id="rId14" w:history="1">
        <w:r w:rsidRPr="0024270D">
          <w:rPr>
            <w:rStyle w:val="Hyperlink"/>
            <w:rFonts w:asciiTheme="minorHAnsi" w:hAnsiTheme="minorHAnsi" w:cstheme="minorHAnsi"/>
            <w:sz w:val="20"/>
          </w:rPr>
          <w:t>https://715newsroom.com/2022/06/03/student-designed-mural-a-first-at-uw-stout/</w:t>
        </w:r>
      </w:hyperlink>
    </w:p>
    <w:p w14:paraId="76DEFBCA" w14:textId="516F87D5" w:rsidR="00490AB4" w:rsidRDefault="00490AB4" w:rsidP="00390AD1">
      <w:pPr>
        <w:pStyle w:val="BodyTextIndent"/>
        <w:rPr>
          <w:rFonts w:asciiTheme="minorHAnsi" w:hAnsiTheme="minorHAnsi" w:cstheme="minorHAnsi"/>
          <w:sz w:val="20"/>
        </w:rPr>
      </w:pPr>
    </w:p>
    <w:p w14:paraId="3EBAD876" w14:textId="4332EFE6" w:rsidR="00490AB4" w:rsidRDefault="00490AB4" w:rsidP="00390AD1">
      <w:pPr>
        <w:pStyle w:val="BodyTextIndent"/>
        <w:rPr>
          <w:rFonts w:asciiTheme="minorHAnsi" w:hAnsiTheme="minorHAnsi" w:cstheme="minorHAnsi"/>
          <w:sz w:val="20"/>
        </w:rPr>
      </w:pPr>
      <w:hyperlink r:id="rId15" w:history="1">
        <w:r w:rsidRPr="0024270D">
          <w:rPr>
            <w:rStyle w:val="Hyperlink"/>
            <w:rFonts w:asciiTheme="minorHAnsi" w:hAnsiTheme="minorHAnsi" w:cstheme="minorHAnsi"/>
            <w:sz w:val="20"/>
          </w:rPr>
          <w:t>https://www.wispolitics.com/2022/uw-stout-street-art-and-graffiti-course-students-to-paint-mural-on-applied-arts-building</w:t>
        </w:r>
      </w:hyperlink>
    </w:p>
    <w:p w14:paraId="7B38988E" w14:textId="77777777" w:rsidR="00490AB4" w:rsidRDefault="00490AB4" w:rsidP="00390AD1">
      <w:pPr>
        <w:pStyle w:val="BodyTextIndent"/>
        <w:rPr>
          <w:rFonts w:asciiTheme="minorHAnsi" w:hAnsiTheme="minorHAnsi" w:cstheme="minorHAnsi"/>
          <w:sz w:val="20"/>
        </w:rPr>
      </w:pPr>
    </w:p>
    <w:p w14:paraId="252E1D4F" w14:textId="20CBFEE2" w:rsidR="00E23F3C" w:rsidRDefault="00E23F3C" w:rsidP="00390AD1">
      <w:pPr>
        <w:pStyle w:val="BodyTextIndent"/>
        <w:rPr>
          <w:rFonts w:asciiTheme="minorHAnsi" w:hAnsiTheme="minorHAnsi" w:cstheme="minorHAnsi"/>
          <w:sz w:val="20"/>
        </w:rPr>
      </w:pPr>
      <w:hyperlink r:id="rId16" w:history="1">
        <w:r w:rsidRPr="00D14F64">
          <w:rPr>
            <w:rStyle w:val="Hyperlink"/>
            <w:rFonts w:asciiTheme="minorHAnsi" w:hAnsiTheme="minorHAnsi" w:cstheme="minorHAnsi"/>
            <w:sz w:val="20"/>
          </w:rPr>
          <w:t>https://www.wpr.org/shows/morning-show/street-art-activism-and-tool-education</w:t>
        </w:r>
      </w:hyperlink>
    </w:p>
    <w:p w14:paraId="3CF3D2BC" w14:textId="77777777" w:rsidR="00E23F3C" w:rsidRDefault="00E23F3C" w:rsidP="00390AD1">
      <w:pPr>
        <w:pStyle w:val="BodyTextIndent"/>
        <w:rPr>
          <w:rFonts w:asciiTheme="minorHAnsi" w:hAnsiTheme="minorHAnsi" w:cstheme="minorHAnsi"/>
          <w:sz w:val="20"/>
        </w:rPr>
      </w:pPr>
    </w:p>
    <w:p w14:paraId="374CEBBF" w14:textId="77777777" w:rsidR="00490AB4" w:rsidRDefault="00490AB4" w:rsidP="00390AD1">
      <w:pPr>
        <w:pStyle w:val="BodyTextIndent"/>
        <w:rPr>
          <w:rFonts w:asciiTheme="minorHAnsi" w:hAnsiTheme="minorHAnsi" w:cstheme="minorHAnsi"/>
          <w:sz w:val="20"/>
        </w:rPr>
      </w:pPr>
    </w:p>
    <w:p w14:paraId="5AACE5CE" w14:textId="77777777" w:rsidR="00D42DD9" w:rsidRPr="00D42DD9" w:rsidRDefault="00D42DD9" w:rsidP="00390AD1">
      <w:pPr>
        <w:pStyle w:val="BodyTextIndent"/>
        <w:rPr>
          <w:rFonts w:asciiTheme="minorHAnsi" w:hAnsiTheme="minorHAnsi" w:cstheme="minorHAnsi"/>
          <w:sz w:val="20"/>
        </w:rPr>
      </w:pPr>
    </w:p>
    <w:p w14:paraId="5B5285CA" w14:textId="08726EFB" w:rsidR="00E57BF0" w:rsidRPr="00EB2AD6" w:rsidRDefault="00E57BF0" w:rsidP="00FE3DC5">
      <w:pPr>
        <w:pStyle w:val="BodyTextIndent"/>
        <w:ind w:left="0"/>
        <w:rPr>
          <w:rFonts w:asciiTheme="minorHAnsi" w:hAnsiTheme="minorHAnsi" w:cstheme="minorHAnsi"/>
          <w:sz w:val="20"/>
        </w:rPr>
      </w:pPr>
    </w:p>
    <w:sectPr w:rsidR="00E57BF0" w:rsidRPr="00EB2AD6" w:rsidSect="0081572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6C1B3" w14:textId="77777777" w:rsidR="001A30ED" w:rsidRDefault="001A30ED" w:rsidP="00217346">
      <w:r>
        <w:separator/>
      </w:r>
    </w:p>
  </w:endnote>
  <w:endnote w:type="continuationSeparator" w:id="0">
    <w:p w14:paraId="11DD7793" w14:textId="77777777" w:rsidR="001A30ED" w:rsidRDefault="001A30ED" w:rsidP="0021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65EF" w14:textId="77777777" w:rsidR="001A30ED" w:rsidRDefault="001A30ED" w:rsidP="00217346">
      <w:r>
        <w:separator/>
      </w:r>
    </w:p>
  </w:footnote>
  <w:footnote w:type="continuationSeparator" w:id="0">
    <w:p w14:paraId="570928B6" w14:textId="77777777" w:rsidR="001A30ED" w:rsidRDefault="001A30ED" w:rsidP="00217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8120B"/>
    <w:multiLevelType w:val="hybridMultilevel"/>
    <w:tmpl w:val="9BE06A18"/>
    <w:lvl w:ilvl="0" w:tplc="161642F4">
      <w:start w:val="200"/>
      <w:numFmt w:val="bullet"/>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44272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8D8"/>
    <w:rsid w:val="000132B4"/>
    <w:rsid w:val="000419DA"/>
    <w:rsid w:val="00046EF6"/>
    <w:rsid w:val="000A7450"/>
    <w:rsid w:val="0012536B"/>
    <w:rsid w:val="001548D8"/>
    <w:rsid w:val="001642A0"/>
    <w:rsid w:val="001A123B"/>
    <w:rsid w:val="001A30ED"/>
    <w:rsid w:val="001B0493"/>
    <w:rsid w:val="001C5FB2"/>
    <w:rsid w:val="00217346"/>
    <w:rsid w:val="00225CB0"/>
    <w:rsid w:val="00295511"/>
    <w:rsid w:val="002C1F10"/>
    <w:rsid w:val="002E159F"/>
    <w:rsid w:val="002E68CB"/>
    <w:rsid w:val="002F2674"/>
    <w:rsid w:val="0030522D"/>
    <w:rsid w:val="0033478A"/>
    <w:rsid w:val="00390AD1"/>
    <w:rsid w:val="003A5E5E"/>
    <w:rsid w:val="003A6D9A"/>
    <w:rsid w:val="003C1185"/>
    <w:rsid w:val="003C1F29"/>
    <w:rsid w:val="003D1B4C"/>
    <w:rsid w:val="003E1FD1"/>
    <w:rsid w:val="003F6A9E"/>
    <w:rsid w:val="00425E16"/>
    <w:rsid w:val="004509AD"/>
    <w:rsid w:val="00450E70"/>
    <w:rsid w:val="00487885"/>
    <w:rsid w:val="00490AB4"/>
    <w:rsid w:val="00497DFB"/>
    <w:rsid w:val="004B164C"/>
    <w:rsid w:val="004E3B2B"/>
    <w:rsid w:val="00545982"/>
    <w:rsid w:val="00587927"/>
    <w:rsid w:val="005C6E29"/>
    <w:rsid w:val="0060300B"/>
    <w:rsid w:val="006574D9"/>
    <w:rsid w:val="006655E3"/>
    <w:rsid w:val="00671289"/>
    <w:rsid w:val="00695029"/>
    <w:rsid w:val="006E705D"/>
    <w:rsid w:val="00754C90"/>
    <w:rsid w:val="00754E07"/>
    <w:rsid w:val="00792823"/>
    <w:rsid w:val="007A609B"/>
    <w:rsid w:val="007D0456"/>
    <w:rsid w:val="007E4950"/>
    <w:rsid w:val="007F31A0"/>
    <w:rsid w:val="007F6381"/>
    <w:rsid w:val="00801ED7"/>
    <w:rsid w:val="00815724"/>
    <w:rsid w:val="0082670E"/>
    <w:rsid w:val="00831237"/>
    <w:rsid w:val="00832B84"/>
    <w:rsid w:val="00883FD6"/>
    <w:rsid w:val="008B1057"/>
    <w:rsid w:val="008C0B59"/>
    <w:rsid w:val="00901E26"/>
    <w:rsid w:val="0091210D"/>
    <w:rsid w:val="009A1B26"/>
    <w:rsid w:val="009A6F5F"/>
    <w:rsid w:val="009B40AC"/>
    <w:rsid w:val="00A37461"/>
    <w:rsid w:val="00A81F3B"/>
    <w:rsid w:val="00AB7190"/>
    <w:rsid w:val="00AD51DC"/>
    <w:rsid w:val="00AE2B80"/>
    <w:rsid w:val="00AE7399"/>
    <w:rsid w:val="00B406B9"/>
    <w:rsid w:val="00B51638"/>
    <w:rsid w:val="00B62120"/>
    <w:rsid w:val="00BA2969"/>
    <w:rsid w:val="00BE462A"/>
    <w:rsid w:val="00C07816"/>
    <w:rsid w:val="00C5711E"/>
    <w:rsid w:val="00C875F1"/>
    <w:rsid w:val="00CB45F5"/>
    <w:rsid w:val="00CD44AB"/>
    <w:rsid w:val="00CF638A"/>
    <w:rsid w:val="00D01D09"/>
    <w:rsid w:val="00D23180"/>
    <w:rsid w:val="00D35044"/>
    <w:rsid w:val="00D42DD9"/>
    <w:rsid w:val="00D579E1"/>
    <w:rsid w:val="00D61379"/>
    <w:rsid w:val="00D80017"/>
    <w:rsid w:val="00D80B2F"/>
    <w:rsid w:val="00DE4903"/>
    <w:rsid w:val="00DF2965"/>
    <w:rsid w:val="00E20F94"/>
    <w:rsid w:val="00E23F3C"/>
    <w:rsid w:val="00E57BF0"/>
    <w:rsid w:val="00E60808"/>
    <w:rsid w:val="00EB2AD6"/>
    <w:rsid w:val="00EE49D8"/>
    <w:rsid w:val="00F167A5"/>
    <w:rsid w:val="00F341BE"/>
    <w:rsid w:val="00F40FAF"/>
    <w:rsid w:val="00FE3DC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E538F5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E1161C"/>
    <w:rPr>
      <w:rFonts w:ascii="Times" w:eastAsia="Times" w:hAnsi="Times"/>
      <w:sz w:val="24"/>
    </w:rPr>
  </w:style>
  <w:style w:type="paragraph" w:styleId="Heading1">
    <w:name w:val="heading 1"/>
    <w:basedOn w:val="Normal"/>
    <w:next w:val="Normal"/>
    <w:qFormat/>
    <w:rsid w:val="00E1161C"/>
    <w:pPr>
      <w:keepNext/>
      <w:outlineLvl w:val="0"/>
    </w:pPr>
    <w:rPr>
      <w:rFonts w:ascii="Times New Roman" w:hAnsi="Times New Roman"/>
      <w:b/>
    </w:rPr>
  </w:style>
  <w:style w:type="paragraph" w:styleId="Heading3">
    <w:name w:val="heading 3"/>
    <w:basedOn w:val="Normal"/>
    <w:next w:val="Normal"/>
    <w:qFormat/>
    <w:rsid w:val="00E1161C"/>
    <w:pPr>
      <w:keepNext/>
      <w:jc w:val="center"/>
      <w:outlineLvl w:val="2"/>
    </w:pPr>
    <w:rPr>
      <w:b/>
    </w:rPr>
  </w:style>
  <w:style w:type="paragraph" w:styleId="Heading4">
    <w:name w:val="heading 4"/>
    <w:basedOn w:val="Normal"/>
    <w:next w:val="Normal"/>
    <w:qFormat/>
    <w:rsid w:val="00E1161C"/>
    <w:pPr>
      <w:keepNext/>
      <w:ind w:left="720" w:hanging="720"/>
      <w:outlineLvl w:val="3"/>
    </w:pPr>
    <w:rPr>
      <w:rFonts w:ascii="Times New Roman" w:hAnsi="Times New Roman"/>
      <w:b/>
      <w:sz w:val="20"/>
    </w:rPr>
  </w:style>
  <w:style w:type="paragraph" w:styleId="Heading5">
    <w:name w:val="heading 5"/>
    <w:basedOn w:val="Normal"/>
    <w:next w:val="Normal"/>
    <w:qFormat/>
    <w:rsid w:val="00E1161C"/>
    <w:pPr>
      <w:keepNext/>
      <w:outlineLvl w:val="4"/>
    </w:pPr>
    <w:rPr>
      <w:rFonts w:ascii="Times New Roman" w:hAnsi="Times New Roman"/>
      <w:b/>
      <w:sz w:val="20"/>
    </w:rPr>
  </w:style>
  <w:style w:type="paragraph" w:styleId="Heading6">
    <w:name w:val="heading 6"/>
    <w:basedOn w:val="Normal"/>
    <w:next w:val="Normal"/>
    <w:qFormat/>
    <w:rsid w:val="00E1161C"/>
    <w:pPr>
      <w:keepNext/>
      <w:ind w:left="720"/>
      <w:outlineLvl w:val="5"/>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1161C"/>
    <w:pPr>
      <w:tabs>
        <w:tab w:val="center" w:pos="4320"/>
        <w:tab w:val="right" w:pos="8640"/>
      </w:tabs>
    </w:pPr>
  </w:style>
  <w:style w:type="paragraph" w:styleId="BodyTextIndent2">
    <w:name w:val="Body Text Indent 2"/>
    <w:basedOn w:val="Normal"/>
    <w:rsid w:val="00E1161C"/>
    <w:pPr>
      <w:ind w:left="720"/>
    </w:pPr>
    <w:rPr>
      <w:rFonts w:ascii="Times New Roman" w:hAnsi="Times New Roman"/>
      <w:sz w:val="20"/>
    </w:rPr>
  </w:style>
  <w:style w:type="paragraph" w:styleId="BodyTextIndent">
    <w:name w:val="Body Text Indent"/>
    <w:basedOn w:val="Normal"/>
    <w:rsid w:val="00E1161C"/>
    <w:pPr>
      <w:ind w:left="720"/>
    </w:pPr>
    <w:rPr>
      <w:rFonts w:ascii="Times New Roman" w:hAnsi="Times New Roman"/>
    </w:rPr>
  </w:style>
  <w:style w:type="character" w:styleId="Hyperlink">
    <w:name w:val="Hyperlink"/>
    <w:uiPriority w:val="99"/>
    <w:unhideWhenUsed/>
    <w:rsid w:val="00105D69"/>
    <w:rPr>
      <w:color w:val="0000FF"/>
      <w:u w:val="single"/>
    </w:rPr>
  </w:style>
  <w:style w:type="paragraph" w:styleId="Footer">
    <w:name w:val="footer"/>
    <w:basedOn w:val="Normal"/>
    <w:link w:val="FooterChar"/>
    <w:rsid w:val="00217346"/>
    <w:pPr>
      <w:tabs>
        <w:tab w:val="center" w:pos="4680"/>
        <w:tab w:val="right" w:pos="9360"/>
      </w:tabs>
    </w:pPr>
  </w:style>
  <w:style w:type="character" w:customStyle="1" w:styleId="FooterChar">
    <w:name w:val="Footer Char"/>
    <w:basedOn w:val="DefaultParagraphFont"/>
    <w:link w:val="Footer"/>
    <w:rsid w:val="00217346"/>
    <w:rPr>
      <w:rFonts w:ascii="Times" w:eastAsia="Times" w:hAnsi="Times"/>
      <w:sz w:val="24"/>
    </w:rPr>
  </w:style>
  <w:style w:type="character" w:styleId="UnresolvedMention">
    <w:name w:val="Unresolved Mention"/>
    <w:basedOn w:val="DefaultParagraphFont"/>
    <w:rsid w:val="00D42DD9"/>
    <w:rPr>
      <w:color w:val="605E5C"/>
      <w:shd w:val="clear" w:color="auto" w:fill="E1DFDD"/>
    </w:rPr>
  </w:style>
  <w:style w:type="character" w:styleId="FollowedHyperlink">
    <w:name w:val="FollowedHyperlink"/>
    <w:basedOn w:val="DefaultParagraphFont"/>
    <w:rsid w:val="00490AB4"/>
    <w:rPr>
      <w:color w:val="954F72" w:themeColor="followedHyperlink"/>
      <w:u w:val="single"/>
    </w:rPr>
  </w:style>
  <w:style w:type="character" w:styleId="Emphasis">
    <w:name w:val="Emphasis"/>
    <w:basedOn w:val="DefaultParagraphFont"/>
    <w:uiPriority w:val="20"/>
    <w:qFormat/>
    <w:rsid w:val="004E3B2B"/>
    <w:rPr>
      <w:i/>
      <w:iCs/>
    </w:rPr>
  </w:style>
  <w:style w:type="character" w:customStyle="1" w:styleId="apple-converted-space">
    <w:name w:val="apple-converted-space"/>
    <w:basedOn w:val="DefaultParagraphFont"/>
    <w:rsid w:val="004E3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5547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umeone.org/sites/menomonie/articles/2023/06/06/319648-mural-mania-uw-stout-gets-second-student-created?fbclid=IwAR2f4giX39YOsIbxvfIXROgMZNMoUJU4Gg5glgAhsIAmwD0cvTWZqs46XiU" TargetMode="External"/><Relationship Id="rId13" Type="http://schemas.openxmlformats.org/officeDocument/2006/relationships/hyperlink" Target="https://volumeone.org/articles/2022/04/05/294077-color-me-impressed-uw-stout-student-mural-to-b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wstout.edu/about-us/news-center/photo-essay-search-orange" TargetMode="External"/><Relationship Id="rId12" Type="http://schemas.openxmlformats.org/officeDocument/2006/relationships/hyperlink" Target="https://www.uwstout.edu/about-us/news-center/students-begin-painting-campus-mural-unveiling-june-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pr.org/shows/morning-show/street-art-activism-and-tool-edu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adertelegram.com/news/front-page/uw-systems-first-student-designed-mural-unveiled-at-uw-stout/article_135489fc-02b6-526e-8255-73fdf87705d1.html" TargetMode="External"/><Relationship Id="rId5" Type="http://schemas.openxmlformats.org/officeDocument/2006/relationships/footnotes" Target="footnotes.xml"/><Relationship Id="rId15" Type="http://schemas.openxmlformats.org/officeDocument/2006/relationships/hyperlink" Target="https://www.wispolitics.com/2022/uw-stout-street-art-and-graffiti-course-students-to-paint-mural-on-applied-arts-building" TargetMode="External"/><Relationship Id="rId10" Type="http://schemas.openxmlformats.org/officeDocument/2006/relationships/hyperlink" Target="https://www.uwstout.edu/about-us/news-center/first-student-designed-mural-part-legacy-history-art-university" TargetMode="External"/><Relationship Id="rId4" Type="http://schemas.openxmlformats.org/officeDocument/2006/relationships/webSettings" Target="webSettings.xml"/><Relationship Id="rId9" Type="http://schemas.openxmlformats.org/officeDocument/2006/relationships/hyperlink" Target="https://www.uwstout.edu/about-us/news-center/street-art-and-graffiti-course-students-paint-mural-applied-arts-building" TargetMode="External"/><Relationship Id="rId14" Type="http://schemas.openxmlformats.org/officeDocument/2006/relationships/hyperlink" Target="https://715newsroom.com/2022/06/03/student-designed-mural-a-first-at-uw-st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1733</Words>
  <Characters>13263</Characters>
  <Application>Microsoft Office Word</Application>
  <DocSecurity>0</DocSecurity>
  <Lines>110</Lines>
  <Paragraphs>29</Paragraphs>
  <ScaleCrop>false</ScaleCrop>
  <HeadingPairs>
    <vt:vector size="2" baseType="variant">
      <vt:variant>
        <vt:lpstr>Title</vt:lpstr>
      </vt:variant>
      <vt:variant>
        <vt:i4>1</vt:i4>
      </vt:variant>
    </vt:vector>
  </HeadingPairs>
  <TitlesOfParts>
    <vt:vector size="1" baseType="lpstr">
      <vt:lpstr>Cynthia Bland, Ph</vt:lpstr>
    </vt:vector>
  </TitlesOfParts>
  <Manager/>
  <Company>University of Wisconsin-Stout</Company>
  <LinksUpToDate>false</LinksUpToDate>
  <CharactersWithSpaces>14967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Cynthia Bland, Ph</dc:title>
  <dc:subject/>
  <dc:creator>Dept. of Art and Design</dc:creator>
  <cp:keywords/>
  <dc:description/>
  <cp:lastModifiedBy>Rother, Rebecca</cp:lastModifiedBy>
  <cp:revision>2</cp:revision>
  <cp:lastPrinted>2012-09-04T18:59:00Z</cp:lastPrinted>
  <dcterms:created xsi:type="dcterms:W3CDTF">2025-10-29T14:47:00Z</dcterms:created>
  <dcterms:modified xsi:type="dcterms:W3CDTF">2025-10-29T14:47:00Z</dcterms:modified>
  <cp:category/>
</cp:coreProperties>
</file>